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44192" w14:textId="0C960CDF" w:rsidR="00890592" w:rsidRPr="00963918" w:rsidRDefault="00E305D3" w:rsidP="00890592">
      <w:pPr>
        <w:spacing w:after="120"/>
        <w:rPr>
          <w:rFonts w:ascii="Arial" w:hAnsi="Arial" w:cs="Arial"/>
          <w:sz w:val="24"/>
          <w:szCs w:val="24"/>
        </w:rPr>
      </w:pPr>
      <w:r w:rsidRPr="00963918">
        <w:rPr>
          <w:rFonts w:ascii="Arial" w:hAnsi="Arial" w:cs="Arial"/>
          <w:sz w:val="24"/>
          <w:szCs w:val="24"/>
        </w:rPr>
        <w:t>Best Practice</w:t>
      </w:r>
    </w:p>
    <w:p w14:paraId="31C44EF6" w14:textId="77777777" w:rsidR="0082516B" w:rsidRPr="00963918" w:rsidRDefault="00F752A5" w:rsidP="00241961">
      <w:pPr>
        <w:pStyle w:val="Standa"/>
        <w:spacing w:after="0" w:line="360" w:lineRule="auto"/>
        <w:rPr>
          <w:rFonts w:ascii="Arial" w:eastAsiaTheme="minorEastAsia" w:hAnsi="Arial" w:cs="Arial"/>
          <w:sz w:val="24"/>
          <w:szCs w:val="24"/>
          <w:lang w:bidi="ar-SA"/>
        </w:rPr>
      </w:pPr>
      <w:r w:rsidRPr="00963918">
        <w:rPr>
          <w:rFonts w:ascii="Arial" w:eastAsiaTheme="minorEastAsia" w:hAnsi="Arial" w:cs="Arial"/>
          <w:noProof/>
          <w:sz w:val="24"/>
          <w:szCs w:val="24"/>
          <w:lang w:bidi="ar-SA"/>
        </w:rPr>
        <mc:AlternateContent>
          <mc:Choice Requires="wps">
            <w:drawing>
              <wp:anchor distT="0" distB="0" distL="114300" distR="114300" simplePos="0" relativeHeight="251659264" behindDoc="0" locked="1" layoutInCell="1" allowOverlap="1" wp14:anchorId="3DD7BCF4" wp14:editId="1878A94C">
                <wp:simplePos x="0" y="0"/>
                <wp:positionH relativeFrom="column">
                  <wp:posOffset>0</wp:posOffset>
                </wp:positionH>
                <wp:positionV relativeFrom="paragraph">
                  <wp:posOffset>18415</wp:posOffset>
                </wp:positionV>
                <wp:extent cx="914400" cy="0"/>
                <wp:effectExtent l="0" t="19050" r="38100" b="38100"/>
                <wp:wrapNone/>
                <wp:docPr id="60" name="Gerade Verbindung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57150">
                          <a:solidFill>
                            <a:srgbClr val="2E82DA"/>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DBD3204" id="Gerade Verbindung 6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1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" strokecolor="#2e82da" strokeweight="4.5pt">
                <w10:anchorlock/>
              </v:line>
            </w:pict>
          </mc:Fallback>
        </mc:AlternateContent>
      </w:r>
    </w:p>
    <w:p w14:paraId="531613CD" w14:textId="77777777" w:rsidR="00DD25BD" w:rsidRPr="00963918" w:rsidRDefault="00DD25BD" w:rsidP="00E93FE4">
      <w:pPr>
        <w:spacing w:after="0" w:line="360" w:lineRule="auto"/>
        <w:ind w:right="567"/>
        <w:rPr>
          <w:rFonts w:ascii="Arial" w:hAnsi="Arial" w:cs="Arial"/>
          <w:b/>
          <w:bCs/>
          <w:sz w:val="28"/>
          <w:szCs w:val="32"/>
        </w:rPr>
      </w:pPr>
    </w:p>
    <w:p w14:paraId="1102708C" w14:textId="172FF30C" w:rsidR="001C7D1D" w:rsidRPr="00963918" w:rsidRDefault="005D1915" w:rsidP="00E93FE4">
      <w:pPr>
        <w:spacing w:after="0" w:line="360" w:lineRule="auto"/>
        <w:ind w:right="567"/>
        <w:rPr>
          <w:rFonts w:ascii="Arial" w:hAnsi="Arial" w:cs="Arial"/>
          <w:b/>
          <w:bCs/>
          <w:sz w:val="28"/>
          <w:szCs w:val="32"/>
        </w:rPr>
      </w:pPr>
      <w:r>
        <w:rPr>
          <w:rFonts w:ascii="Arial" w:hAnsi="Arial" w:cs="Arial"/>
          <w:b/>
          <w:bCs/>
          <w:sz w:val="28"/>
          <w:szCs w:val="32"/>
        </w:rPr>
        <w:t>Auf einen Kaffee mit dem zukünftigen Arbeitgeber</w:t>
      </w:r>
      <w:r w:rsidR="00FF4469">
        <w:rPr>
          <w:rFonts w:ascii="Arial" w:hAnsi="Arial" w:cs="Arial"/>
          <w:b/>
          <w:bCs/>
          <w:sz w:val="28"/>
          <w:szCs w:val="32"/>
        </w:rPr>
        <w:t xml:space="preserve"> </w:t>
      </w:r>
    </w:p>
    <w:p w14:paraId="25A472DE" w14:textId="3CE1E3E1" w:rsidR="00DD25BD" w:rsidRPr="00FF4469" w:rsidRDefault="009A5E04" w:rsidP="007722AE">
      <w:pPr>
        <w:pStyle w:val="Standa"/>
        <w:spacing w:after="60"/>
        <w:ind w:right="567"/>
        <w:rPr>
          <w:rFonts w:ascii="Arial" w:eastAsiaTheme="minorEastAsia" w:hAnsi="Arial" w:cs="Arial"/>
          <w:i/>
          <w:iCs/>
          <w:sz w:val="24"/>
          <w:szCs w:val="24"/>
          <w:lang w:bidi="ar-SA"/>
        </w:rPr>
      </w:pPr>
      <w:r>
        <w:rPr>
          <w:rFonts w:ascii="Arial" w:eastAsiaTheme="minorEastAsia" w:hAnsi="Arial" w:cs="Arial"/>
          <w:i/>
          <w:iCs/>
          <w:sz w:val="24"/>
          <w:szCs w:val="24"/>
          <w:lang w:bidi="ar-SA"/>
        </w:rPr>
        <w:br/>
      </w:r>
      <w:r w:rsidR="0073283A" w:rsidRPr="00FF4469">
        <w:rPr>
          <w:rFonts w:ascii="Arial" w:eastAsiaTheme="minorEastAsia" w:hAnsi="Arial" w:cs="Arial"/>
          <w:i/>
          <w:iCs/>
          <w:sz w:val="24"/>
          <w:szCs w:val="24"/>
          <w:lang w:bidi="ar-SA"/>
        </w:rPr>
        <w:t xml:space="preserve">Auf der Einstieg </w:t>
      </w:r>
      <w:r w:rsidR="00FF4469" w:rsidRPr="00FF4469">
        <w:rPr>
          <w:rFonts w:ascii="Arial" w:eastAsiaTheme="minorEastAsia" w:hAnsi="Arial" w:cs="Arial"/>
          <w:i/>
          <w:iCs/>
          <w:sz w:val="24"/>
          <w:szCs w:val="24"/>
          <w:lang w:bidi="ar-SA"/>
        </w:rPr>
        <w:t>Köln</w:t>
      </w:r>
      <w:r w:rsidR="0073283A" w:rsidRPr="00FF4469">
        <w:rPr>
          <w:rFonts w:ascii="Arial" w:eastAsiaTheme="minorEastAsia" w:hAnsi="Arial" w:cs="Arial"/>
          <w:i/>
          <w:iCs/>
          <w:sz w:val="24"/>
          <w:szCs w:val="24"/>
          <w:lang w:bidi="ar-SA"/>
        </w:rPr>
        <w:t xml:space="preserve"> bieten Unternehmen nicht nur spannende Einblicke in ihre Branchen, sondern auch gleich konkrete Stellen.</w:t>
      </w:r>
      <w:r w:rsidR="007722AE">
        <w:rPr>
          <w:rFonts w:ascii="Arial" w:eastAsiaTheme="minorEastAsia" w:hAnsi="Arial" w:cs="Arial"/>
          <w:i/>
          <w:iCs/>
          <w:sz w:val="24"/>
          <w:szCs w:val="24"/>
          <w:lang w:bidi="ar-SA"/>
        </w:rPr>
        <w:t xml:space="preserve"> Beispiel: </w:t>
      </w:r>
      <w:r w:rsidR="007722AE" w:rsidRPr="00FF4469">
        <w:rPr>
          <w:rFonts w:ascii="Arial" w:eastAsiaTheme="minorEastAsia" w:hAnsi="Arial" w:cs="Arial"/>
          <w:i/>
          <w:iCs/>
          <w:sz w:val="24"/>
          <w:szCs w:val="24"/>
          <w:lang w:bidi="ar-SA"/>
        </w:rPr>
        <w:t xml:space="preserve">die </w:t>
      </w:r>
      <w:r w:rsidR="007722AE" w:rsidRPr="00FF4469">
        <w:rPr>
          <w:rFonts w:ascii="Arial" w:hAnsi="Arial" w:cs="Arial"/>
          <w:i/>
          <w:iCs/>
          <w:sz w:val="24"/>
          <w:szCs w:val="24"/>
        </w:rPr>
        <w:t>Deutsche Apotheker- und Ärztebank</w:t>
      </w:r>
      <w:r w:rsidR="00810359">
        <w:rPr>
          <w:rFonts w:ascii="Arial" w:hAnsi="Arial" w:cs="Arial"/>
          <w:i/>
          <w:iCs/>
          <w:sz w:val="24"/>
          <w:szCs w:val="24"/>
        </w:rPr>
        <w:t>.</w:t>
      </w:r>
    </w:p>
    <w:p w14:paraId="30D7777B" w14:textId="77777777" w:rsidR="002E746A" w:rsidRPr="00963918" w:rsidRDefault="002E746A" w:rsidP="002E746A">
      <w:pPr>
        <w:pStyle w:val="Standa"/>
        <w:spacing w:after="60"/>
        <w:ind w:right="567"/>
        <w:rPr>
          <w:rFonts w:ascii="Arial" w:eastAsiaTheme="minorEastAsia" w:hAnsi="Arial" w:cs="Arial"/>
          <w:sz w:val="24"/>
          <w:szCs w:val="24"/>
          <w:lang w:bidi="ar-SA"/>
        </w:rPr>
      </w:pPr>
    </w:p>
    <w:p w14:paraId="54BFA69A" w14:textId="22C9BD91" w:rsidR="007722AE" w:rsidRDefault="00DD2657" w:rsidP="00C947BD">
      <w:pPr>
        <w:spacing w:after="0" w:line="360" w:lineRule="auto"/>
        <w:ind w:right="567"/>
        <w:rPr>
          <w:rFonts w:ascii="Arial" w:hAnsi="Arial" w:cs="Arial"/>
          <w:sz w:val="24"/>
          <w:szCs w:val="24"/>
        </w:rPr>
      </w:pPr>
      <w:r w:rsidRPr="00963918">
        <w:rPr>
          <w:rFonts w:ascii="Arial" w:hAnsi="Arial" w:cs="Arial"/>
          <w:sz w:val="24"/>
          <w:szCs w:val="24"/>
        </w:rPr>
        <w:t xml:space="preserve">Köln, </w:t>
      </w:r>
      <w:r w:rsidR="00A758B6">
        <w:rPr>
          <w:rFonts w:ascii="Arial" w:hAnsi="Arial" w:cs="Arial"/>
          <w:sz w:val="24"/>
          <w:szCs w:val="24"/>
        </w:rPr>
        <w:t>6. Januar</w:t>
      </w:r>
      <w:r w:rsidR="00676FFE" w:rsidRPr="00963918">
        <w:rPr>
          <w:rFonts w:ascii="Arial" w:hAnsi="Arial" w:cs="Arial"/>
          <w:sz w:val="24"/>
          <w:szCs w:val="24"/>
        </w:rPr>
        <w:t xml:space="preserve"> </w:t>
      </w:r>
      <w:r w:rsidR="004D3DF8" w:rsidRPr="00963918">
        <w:rPr>
          <w:rFonts w:ascii="Arial" w:hAnsi="Arial" w:cs="Arial"/>
          <w:sz w:val="24"/>
          <w:szCs w:val="24"/>
        </w:rPr>
        <w:t>20</w:t>
      </w:r>
      <w:r w:rsidR="009170B4">
        <w:rPr>
          <w:rFonts w:ascii="Arial" w:hAnsi="Arial" w:cs="Arial"/>
          <w:sz w:val="24"/>
          <w:szCs w:val="24"/>
        </w:rPr>
        <w:t>20</w:t>
      </w:r>
      <w:r w:rsidR="00170A50" w:rsidRPr="00963918">
        <w:rPr>
          <w:rFonts w:ascii="Arial" w:hAnsi="Arial" w:cs="Arial"/>
          <w:sz w:val="24"/>
          <w:szCs w:val="24"/>
        </w:rPr>
        <w:t xml:space="preserve"> –</w:t>
      </w:r>
      <w:r w:rsidR="0073283A" w:rsidRPr="00963918">
        <w:rPr>
          <w:rFonts w:ascii="Arial" w:hAnsi="Arial" w:cs="Arial"/>
          <w:sz w:val="24"/>
          <w:szCs w:val="24"/>
        </w:rPr>
        <w:t xml:space="preserve"> </w:t>
      </w:r>
      <w:r w:rsidR="00C17558">
        <w:rPr>
          <w:rFonts w:ascii="Arial" w:hAnsi="Arial" w:cs="Arial"/>
          <w:sz w:val="24"/>
          <w:szCs w:val="24"/>
        </w:rPr>
        <w:t xml:space="preserve">Schulabgänger dringend gesucht! </w:t>
      </w:r>
      <w:r w:rsidR="00AB3EBD">
        <w:rPr>
          <w:rFonts w:ascii="Arial" w:hAnsi="Arial" w:cs="Arial"/>
          <w:sz w:val="24"/>
          <w:szCs w:val="24"/>
        </w:rPr>
        <w:t xml:space="preserve">2018 </w:t>
      </w:r>
      <w:r w:rsidR="00810359">
        <w:rPr>
          <w:rFonts w:ascii="Arial" w:hAnsi="Arial" w:cs="Arial"/>
          <w:sz w:val="24"/>
          <w:szCs w:val="24"/>
        </w:rPr>
        <w:t xml:space="preserve">erhielt </w:t>
      </w:r>
      <w:r w:rsidR="00AB3EBD">
        <w:rPr>
          <w:rFonts w:ascii="Arial" w:hAnsi="Arial" w:cs="Arial"/>
          <w:sz w:val="24"/>
          <w:szCs w:val="24"/>
        </w:rPr>
        <w:t>j</w:t>
      </w:r>
      <w:r w:rsidR="00AB3EBD" w:rsidRPr="00FF4469">
        <w:rPr>
          <w:rFonts w:ascii="Arial" w:hAnsi="Arial" w:cs="Arial"/>
          <w:sz w:val="24"/>
          <w:szCs w:val="24"/>
        </w:rPr>
        <w:t xml:space="preserve">edes vierte Unternehmen mit unbesetzten Ausbildungsplätzen </w:t>
      </w:r>
      <w:r w:rsidR="00C17558">
        <w:rPr>
          <w:rFonts w:ascii="Arial" w:hAnsi="Arial" w:cs="Arial"/>
          <w:sz w:val="24"/>
          <w:szCs w:val="24"/>
        </w:rPr>
        <w:t>nicht eine</w:t>
      </w:r>
      <w:r w:rsidR="00AB3EBD">
        <w:rPr>
          <w:rFonts w:ascii="Arial" w:hAnsi="Arial" w:cs="Arial"/>
          <w:sz w:val="24"/>
          <w:szCs w:val="24"/>
        </w:rPr>
        <w:t xml:space="preserve"> einzige</w:t>
      </w:r>
      <w:r w:rsidR="00AB3EBD" w:rsidRPr="00FF4469">
        <w:rPr>
          <w:rFonts w:ascii="Arial" w:hAnsi="Arial" w:cs="Arial"/>
          <w:sz w:val="24"/>
          <w:szCs w:val="24"/>
        </w:rPr>
        <w:t xml:space="preserve"> Bewerbung.</w:t>
      </w:r>
      <w:r w:rsidR="00AB3EBD">
        <w:rPr>
          <w:rFonts w:ascii="Arial" w:hAnsi="Arial" w:cs="Arial"/>
          <w:sz w:val="24"/>
          <w:szCs w:val="24"/>
        </w:rPr>
        <w:t xml:space="preserve"> </w:t>
      </w:r>
      <w:r w:rsidR="00FF4469" w:rsidRPr="00FF4469">
        <w:rPr>
          <w:rFonts w:ascii="Arial" w:hAnsi="Arial" w:cs="Arial"/>
          <w:sz w:val="24"/>
          <w:szCs w:val="24"/>
        </w:rPr>
        <w:t xml:space="preserve">Laut der Online-Unternehmungsbefragung </w:t>
      </w:r>
      <w:r w:rsidR="00C81411">
        <w:rPr>
          <w:rFonts w:ascii="Arial" w:hAnsi="Arial" w:cs="Arial"/>
          <w:sz w:val="24"/>
          <w:szCs w:val="24"/>
        </w:rPr>
        <w:t>„</w:t>
      </w:r>
      <w:r w:rsidR="00FF4469" w:rsidRPr="00FF4469">
        <w:rPr>
          <w:rFonts w:ascii="Arial" w:hAnsi="Arial" w:cs="Arial"/>
          <w:sz w:val="24"/>
          <w:szCs w:val="24"/>
        </w:rPr>
        <w:t>Ausbildung 2018</w:t>
      </w:r>
      <w:r w:rsidR="00C81411">
        <w:rPr>
          <w:rFonts w:ascii="Arial" w:hAnsi="Arial" w:cs="Arial"/>
          <w:sz w:val="24"/>
          <w:szCs w:val="24"/>
        </w:rPr>
        <w:t>“</w:t>
      </w:r>
      <w:r w:rsidR="00FF4469" w:rsidRPr="00FF4469">
        <w:rPr>
          <w:rFonts w:ascii="Arial" w:hAnsi="Arial" w:cs="Arial"/>
          <w:sz w:val="24"/>
          <w:szCs w:val="24"/>
        </w:rPr>
        <w:t xml:space="preserve"> des Deutschen Industrie- und Handelskammertags bleiben in jedem dritten Unternehmen (34 Prozent) Ausbildungsplätze unbesetzt </w:t>
      </w:r>
      <w:r w:rsidR="00AB3EBD">
        <w:rPr>
          <w:rFonts w:ascii="Arial" w:hAnsi="Arial" w:cs="Arial"/>
          <w:sz w:val="24"/>
          <w:szCs w:val="24"/>
        </w:rPr>
        <w:t>–</w:t>
      </w:r>
      <w:r w:rsidR="00FF4469" w:rsidRPr="00FF4469">
        <w:rPr>
          <w:rFonts w:ascii="Arial" w:hAnsi="Arial" w:cs="Arial"/>
          <w:sz w:val="24"/>
          <w:szCs w:val="24"/>
        </w:rPr>
        <w:t xml:space="preserve"> diese Quote ist so hoch wie nie. Das größte Hindernis: Viele Schulabgänger haben unklare Vorstellungen über Berufsbilder oder die Anforderungen an eine Ausbildung und dazu eine große Unsicherheit und Orientierungslosigkeit.</w:t>
      </w:r>
    </w:p>
    <w:p w14:paraId="1C645723" w14:textId="77777777" w:rsidR="007722AE" w:rsidRDefault="007722AE" w:rsidP="00C947BD">
      <w:pPr>
        <w:spacing w:after="0" w:line="360" w:lineRule="auto"/>
        <w:ind w:right="567"/>
        <w:rPr>
          <w:rFonts w:ascii="Arial" w:hAnsi="Arial" w:cs="Arial"/>
          <w:sz w:val="24"/>
          <w:szCs w:val="24"/>
        </w:rPr>
      </w:pPr>
    </w:p>
    <w:p w14:paraId="61ACB213" w14:textId="77777777" w:rsidR="007722AE" w:rsidRDefault="00C17558" w:rsidP="00C947BD">
      <w:pPr>
        <w:spacing w:after="0" w:line="360" w:lineRule="auto"/>
        <w:ind w:right="567"/>
        <w:rPr>
          <w:rFonts w:ascii="Arial" w:hAnsi="Arial" w:cs="Arial"/>
          <w:sz w:val="24"/>
          <w:szCs w:val="24"/>
        </w:rPr>
      </w:pPr>
      <w:r>
        <w:rPr>
          <w:rFonts w:ascii="Arial" w:hAnsi="Arial" w:cs="Arial"/>
          <w:sz w:val="24"/>
          <w:szCs w:val="24"/>
        </w:rPr>
        <w:t>Um die Schulabgänger gezielt zu informieren und so für das eigene Unternehmen zu begeistern, setzen Firmen wie d</w:t>
      </w:r>
      <w:r w:rsidR="00930609" w:rsidRPr="00930609">
        <w:rPr>
          <w:rFonts w:ascii="Arial" w:hAnsi="Arial" w:cs="Arial"/>
          <w:sz w:val="24"/>
          <w:szCs w:val="24"/>
        </w:rPr>
        <w:t>ie Deutsche Apotheker- und Ärztebank bei der Gewinnung von Nachwuchskräften auch auf Berufsorientierungsmessen</w:t>
      </w:r>
      <w:r>
        <w:rPr>
          <w:rFonts w:ascii="Arial" w:hAnsi="Arial" w:cs="Arial"/>
          <w:sz w:val="24"/>
          <w:szCs w:val="24"/>
        </w:rPr>
        <w:t xml:space="preserve"> wie die Einstieg Köln. „W</w:t>
      </w:r>
      <w:r w:rsidR="00930609" w:rsidRPr="00930609">
        <w:rPr>
          <w:rFonts w:ascii="Arial" w:hAnsi="Arial" w:cs="Arial"/>
          <w:sz w:val="24"/>
          <w:szCs w:val="24"/>
        </w:rPr>
        <w:t xml:space="preserve">ir </w:t>
      </w:r>
      <w:r>
        <w:rPr>
          <w:rFonts w:ascii="Arial" w:hAnsi="Arial" w:cs="Arial"/>
          <w:sz w:val="24"/>
          <w:szCs w:val="24"/>
        </w:rPr>
        <w:t xml:space="preserve">schätzen </w:t>
      </w:r>
      <w:r w:rsidR="00930609" w:rsidRPr="00930609">
        <w:rPr>
          <w:rFonts w:ascii="Arial" w:hAnsi="Arial" w:cs="Arial"/>
          <w:sz w:val="24"/>
          <w:szCs w:val="24"/>
        </w:rPr>
        <w:t>den persönlichen Kontakt zu unseren potenziellen Mitarbeitern</w:t>
      </w:r>
      <w:r w:rsidR="009A5E04">
        <w:rPr>
          <w:rFonts w:ascii="Arial" w:hAnsi="Arial" w:cs="Arial"/>
          <w:sz w:val="24"/>
          <w:szCs w:val="24"/>
        </w:rPr>
        <w:t xml:space="preserve"> und</w:t>
      </w:r>
      <w:r w:rsidR="00930609" w:rsidRPr="00930609">
        <w:rPr>
          <w:rFonts w:ascii="Arial" w:hAnsi="Arial" w:cs="Arial"/>
          <w:sz w:val="24"/>
          <w:szCs w:val="24"/>
        </w:rPr>
        <w:t xml:space="preserve"> können so ganz gezielt über uns und unsere Ausbildungsmöglichkeiten und dualen Studiengänge informieren und den Schülern berichten, warum sich ein Einstieg bei der apoBank lohnt</w:t>
      </w:r>
      <w:r w:rsidR="009A5E04">
        <w:rPr>
          <w:rFonts w:ascii="Arial" w:hAnsi="Arial" w:cs="Arial"/>
          <w:sz w:val="24"/>
          <w:szCs w:val="24"/>
        </w:rPr>
        <w:t xml:space="preserve">“, erklärt </w:t>
      </w:r>
      <w:r w:rsidR="009A5E04" w:rsidRPr="00930609">
        <w:rPr>
          <w:rFonts w:ascii="Arial" w:hAnsi="Arial" w:cs="Arial"/>
          <w:sz w:val="24"/>
          <w:szCs w:val="24"/>
        </w:rPr>
        <w:t>Alexander Hohaus</w:t>
      </w:r>
      <w:r w:rsidR="009A5E04">
        <w:rPr>
          <w:rFonts w:ascii="Arial" w:hAnsi="Arial" w:cs="Arial"/>
          <w:sz w:val="24"/>
          <w:szCs w:val="24"/>
        </w:rPr>
        <w:t xml:space="preserve"> vom </w:t>
      </w:r>
      <w:r w:rsidR="009A5E04" w:rsidRPr="00930609">
        <w:rPr>
          <w:rFonts w:ascii="Arial" w:hAnsi="Arial" w:cs="Arial"/>
          <w:sz w:val="24"/>
          <w:szCs w:val="24"/>
        </w:rPr>
        <w:t xml:space="preserve">Personalmarketing </w:t>
      </w:r>
      <w:r w:rsidR="009A5E04">
        <w:rPr>
          <w:rFonts w:ascii="Arial" w:hAnsi="Arial" w:cs="Arial"/>
          <w:sz w:val="24"/>
          <w:szCs w:val="24"/>
        </w:rPr>
        <w:t xml:space="preserve">der </w:t>
      </w:r>
      <w:r w:rsidR="009A5E04" w:rsidRPr="00930609">
        <w:rPr>
          <w:rFonts w:ascii="Arial" w:hAnsi="Arial" w:cs="Arial"/>
          <w:sz w:val="24"/>
          <w:szCs w:val="24"/>
        </w:rPr>
        <w:t>Deutsche Apotheker- und Ärztebank</w:t>
      </w:r>
      <w:r w:rsidR="009A5E04">
        <w:rPr>
          <w:rFonts w:ascii="Arial" w:hAnsi="Arial" w:cs="Arial"/>
          <w:sz w:val="24"/>
          <w:szCs w:val="24"/>
        </w:rPr>
        <w:t>. „D</w:t>
      </w:r>
      <w:r w:rsidR="00930609" w:rsidRPr="00930609">
        <w:rPr>
          <w:rFonts w:ascii="Arial" w:hAnsi="Arial" w:cs="Arial"/>
          <w:sz w:val="24"/>
          <w:szCs w:val="24"/>
        </w:rPr>
        <w:t xml:space="preserve">ie Schüler </w:t>
      </w:r>
      <w:r w:rsidR="009A5E04">
        <w:rPr>
          <w:rFonts w:ascii="Arial" w:hAnsi="Arial" w:cs="Arial"/>
          <w:sz w:val="24"/>
          <w:szCs w:val="24"/>
        </w:rPr>
        <w:t xml:space="preserve">lesen so </w:t>
      </w:r>
      <w:r w:rsidR="00930609" w:rsidRPr="00930609">
        <w:rPr>
          <w:rFonts w:ascii="Arial" w:hAnsi="Arial" w:cs="Arial"/>
          <w:sz w:val="24"/>
          <w:szCs w:val="24"/>
        </w:rPr>
        <w:t xml:space="preserve">nicht nur, was eine Stelle bei uns mit sich bringt, sondern können sich vor Ort direkt mit Auszubildenden, dual Studierenden und Ausbildern </w:t>
      </w:r>
      <w:r w:rsidR="00930609" w:rsidRPr="00930609">
        <w:rPr>
          <w:rFonts w:ascii="Arial" w:hAnsi="Arial" w:cs="Arial"/>
          <w:sz w:val="24"/>
          <w:szCs w:val="24"/>
        </w:rPr>
        <w:lastRenderedPageBreak/>
        <w:t>austauschen und erfahren aus erster Hand, ob die apoBank als Arbeitgeber zu ihnen passt.</w:t>
      </w:r>
      <w:r w:rsidR="009A5E04">
        <w:rPr>
          <w:rFonts w:ascii="Arial" w:hAnsi="Arial" w:cs="Arial"/>
          <w:sz w:val="24"/>
          <w:szCs w:val="24"/>
        </w:rPr>
        <w:t xml:space="preserve">“ </w:t>
      </w:r>
      <w:r w:rsidR="00C947BD">
        <w:rPr>
          <w:rFonts w:ascii="Arial" w:hAnsi="Arial" w:cs="Arial"/>
          <w:sz w:val="24"/>
          <w:szCs w:val="24"/>
        </w:rPr>
        <w:br/>
      </w:r>
    </w:p>
    <w:p w14:paraId="44F10D9C" w14:textId="0462E9B7" w:rsidR="00C947BD" w:rsidRDefault="00C947BD" w:rsidP="00C947BD">
      <w:pPr>
        <w:spacing w:after="0" w:line="360" w:lineRule="auto"/>
        <w:ind w:right="567"/>
        <w:rPr>
          <w:rFonts w:ascii="Arial" w:hAnsi="Arial" w:cs="Arial"/>
          <w:sz w:val="24"/>
          <w:szCs w:val="24"/>
        </w:rPr>
      </w:pPr>
      <w:r>
        <w:rPr>
          <w:rFonts w:ascii="Arial" w:hAnsi="Arial" w:cs="Arial"/>
          <w:sz w:val="24"/>
          <w:szCs w:val="24"/>
        </w:rPr>
        <w:t xml:space="preserve">Auf der Einstieg Köln, die vom 31. Januar bis 1. Februar in der Koelnmesse stattfindet, zählt vor allem der persönliche Kontakt zwischen potenziellen Arbeitgebern und Schülern. Letztere haben hier die Chance, ihren zukünftigen Chef oder ihre Ausbildungsstätte, wie im Fall der </w:t>
      </w:r>
      <w:r w:rsidRPr="00930609">
        <w:rPr>
          <w:rFonts w:ascii="Arial" w:hAnsi="Arial" w:cs="Arial"/>
          <w:sz w:val="24"/>
          <w:szCs w:val="24"/>
        </w:rPr>
        <w:t>apoBank</w:t>
      </w:r>
      <w:r>
        <w:rPr>
          <w:rFonts w:ascii="Arial" w:hAnsi="Arial" w:cs="Arial"/>
          <w:sz w:val="24"/>
          <w:szCs w:val="24"/>
        </w:rPr>
        <w:t>,</w:t>
      </w:r>
      <w:r w:rsidRPr="00E00AAC">
        <w:rPr>
          <w:rFonts w:ascii="Arial" w:hAnsi="Arial" w:cs="Arial"/>
          <w:sz w:val="24"/>
          <w:szCs w:val="24"/>
        </w:rPr>
        <w:t xml:space="preserve"> persönlich kennen</w:t>
      </w:r>
      <w:r>
        <w:rPr>
          <w:rFonts w:ascii="Arial" w:hAnsi="Arial" w:cs="Arial"/>
          <w:sz w:val="24"/>
          <w:szCs w:val="24"/>
        </w:rPr>
        <w:t xml:space="preserve">zulernen – </w:t>
      </w:r>
      <w:r w:rsidRPr="00E00AAC">
        <w:rPr>
          <w:rFonts w:ascii="Arial" w:hAnsi="Arial" w:cs="Arial"/>
          <w:sz w:val="24"/>
          <w:szCs w:val="24"/>
        </w:rPr>
        <w:t>in ungezwungener Atmosphäre</w:t>
      </w:r>
      <w:r>
        <w:rPr>
          <w:rFonts w:ascii="Arial" w:hAnsi="Arial" w:cs="Arial"/>
          <w:sz w:val="24"/>
          <w:szCs w:val="24"/>
        </w:rPr>
        <w:t>.</w:t>
      </w:r>
    </w:p>
    <w:p w14:paraId="441C066B" w14:textId="24C61663" w:rsidR="00930609" w:rsidRPr="00930609" w:rsidRDefault="00C947BD" w:rsidP="00930609">
      <w:pPr>
        <w:spacing w:after="0" w:line="360" w:lineRule="auto"/>
        <w:ind w:right="567"/>
        <w:rPr>
          <w:rFonts w:ascii="Arial" w:hAnsi="Arial" w:cs="Arial"/>
          <w:sz w:val="24"/>
          <w:szCs w:val="24"/>
        </w:rPr>
      </w:pPr>
      <w:r>
        <w:rPr>
          <w:rFonts w:ascii="Arial" w:hAnsi="Arial" w:cs="Arial"/>
          <w:sz w:val="24"/>
          <w:szCs w:val="24"/>
        </w:rPr>
        <w:t xml:space="preserve">Aber nicht nur die Schüler profitieren von der Messe, wie </w:t>
      </w:r>
      <w:r w:rsidRPr="00930609">
        <w:rPr>
          <w:rFonts w:ascii="Arial" w:hAnsi="Arial" w:cs="Arial"/>
          <w:sz w:val="24"/>
          <w:szCs w:val="24"/>
        </w:rPr>
        <w:t>Alexander Hohaus</w:t>
      </w:r>
      <w:r>
        <w:rPr>
          <w:rFonts w:ascii="Arial" w:hAnsi="Arial" w:cs="Arial"/>
          <w:sz w:val="24"/>
          <w:szCs w:val="24"/>
        </w:rPr>
        <w:t xml:space="preserve"> bestätigt: „</w:t>
      </w:r>
      <w:r w:rsidR="00930609" w:rsidRPr="00930609">
        <w:rPr>
          <w:rFonts w:ascii="Arial" w:hAnsi="Arial" w:cs="Arial"/>
          <w:sz w:val="24"/>
          <w:szCs w:val="24"/>
        </w:rPr>
        <w:t>Wir sind seit einigen Jahren auf der Einstieg-Messe in Köln dabei und konnten schon viel</w:t>
      </w:r>
      <w:r w:rsidR="00DB79DA">
        <w:rPr>
          <w:rFonts w:ascii="Arial" w:hAnsi="Arial" w:cs="Arial"/>
          <w:sz w:val="24"/>
          <w:szCs w:val="24"/>
        </w:rPr>
        <w:t>ver</w:t>
      </w:r>
      <w:bookmarkStart w:id="0" w:name="_GoBack"/>
      <w:bookmarkEnd w:id="0"/>
      <w:r w:rsidR="00930609" w:rsidRPr="00930609">
        <w:rPr>
          <w:rFonts w:ascii="Arial" w:hAnsi="Arial" w:cs="Arial"/>
          <w:sz w:val="24"/>
          <w:szCs w:val="24"/>
        </w:rPr>
        <w:t>sprechende Gespräche mit den Besuchern führen und mehrere Auszubildende gewinnen.</w:t>
      </w:r>
      <w:r>
        <w:rPr>
          <w:rFonts w:ascii="Arial" w:hAnsi="Arial" w:cs="Arial"/>
          <w:sz w:val="24"/>
          <w:szCs w:val="24"/>
        </w:rPr>
        <w:t>“</w:t>
      </w:r>
      <w:r>
        <w:rPr>
          <w:rFonts w:ascii="Arial" w:hAnsi="Arial" w:cs="Arial"/>
          <w:sz w:val="24"/>
          <w:szCs w:val="24"/>
        </w:rPr>
        <w:br/>
      </w:r>
    </w:p>
    <w:p w14:paraId="1761877D" w14:textId="1665A1DB" w:rsidR="0073283A" w:rsidRPr="00963918" w:rsidRDefault="00A758B6" w:rsidP="00A758B6">
      <w:pPr>
        <w:spacing w:after="0" w:line="360" w:lineRule="auto"/>
        <w:ind w:right="567"/>
        <w:rPr>
          <w:rFonts w:ascii="Arial" w:hAnsi="Arial" w:cs="Arial"/>
          <w:sz w:val="24"/>
          <w:szCs w:val="24"/>
        </w:rPr>
      </w:pPr>
      <w:r w:rsidRPr="00963918">
        <w:rPr>
          <w:rFonts w:ascii="Arial" w:hAnsi="Arial" w:cs="Arial"/>
          <w:sz w:val="24"/>
          <w:szCs w:val="24"/>
        </w:rPr>
        <w:t>Alle freien Stellen sowie den Interessencheck, Infos zu den Ausstellern und Freikarten gibt es online unter www.einstieg.com/</w:t>
      </w:r>
      <w:r>
        <w:rPr>
          <w:rFonts w:ascii="Arial" w:hAnsi="Arial" w:cs="Arial"/>
          <w:sz w:val="24"/>
          <w:szCs w:val="24"/>
        </w:rPr>
        <w:t>koeln</w:t>
      </w:r>
      <w:r w:rsidRPr="00963918">
        <w:rPr>
          <w:rFonts w:ascii="Arial" w:hAnsi="Arial" w:cs="Arial"/>
          <w:sz w:val="24"/>
          <w:szCs w:val="24"/>
        </w:rPr>
        <w:t xml:space="preserve">. </w:t>
      </w:r>
      <w:r w:rsidRPr="00963918">
        <w:rPr>
          <w:rFonts w:ascii="Arial" w:hAnsi="Arial" w:cs="Arial"/>
          <w:sz w:val="24"/>
          <w:szCs w:val="24"/>
        </w:rPr>
        <w:br/>
      </w:r>
    </w:p>
    <w:p w14:paraId="28E34590" w14:textId="3EEEFD63" w:rsidR="008F7BA1" w:rsidRPr="00963918" w:rsidRDefault="00A758B6" w:rsidP="00A758B6">
      <w:pPr>
        <w:spacing w:after="0" w:line="360" w:lineRule="auto"/>
        <w:ind w:right="567"/>
        <w:rPr>
          <w:rFonts w:ascii="Arial" w:hAnsi="Arial" w:cs="Arial"/>
          <w:sz w:val="18"/>
          <w:szCs w:val="18"/>
        </w:rPr>
      </w:pPr>
      <w:bookmarkStart w:id="1" w:name="_Hlk20641963"/>
      <w:r w:rsidRPr="005D1B2A">
        <w:rPr>
          <w:rFonts w:ascii="Arial" w:hAnsi="Arial" w:cs="Arial"/>
          <w:sz w:val="24"/>
          <w:szCs w:val="24"/>
        </w:rPr>
        <w:br/>
      </w:r>
      <w:r w:rsidRPr="005D1B2A">
        <w:rPr>
          <w:rFonts w:ascii="Arial" w:hAnsi="Arial" w:cs="Arial"/>
          <w:b/>
          <w:bCs/>
          <w:noProof/>
          <w:sz w:val="24"/>
          <w:szCs w:val="24"/>
        </w:rPr>
        <mc:AlternateContent>
          <mc:Choice Requires="wps">
            <w:drawing>
              <wp:anchor distT="45720" distB="45720" distL="114300" distR="114300" simplePos="0" relativeHeight="251661312" behindDoc="1" locked="0" layoutInCell="1" allowOverlap="1" wp14:anchorId="097BA3F5" wp14:editId="674DACDE">
                <wp:simplePos x="0" y="0"/>
                <wp:positionH relativeFrom="column">
                  <wp:posOffset>2994</wp:posOffset>
                </wp:positionH>
                <wp:positionV relativeFrom="paragraph">
                  <wp:posOffset>561</wp:posOffset>
                </wp:positionV>
                <wp:extent cx="5443855" cy="1404620"/>
                <wp:effectExtent l="0" t="0" r="23495" b="22225"/>
                <wp:wrapTight wrapText="bothSides">
                  <wp:wrapPolygon edited="0">
                    <wp:start x="0" y="0"/>
                    <wp:lineTo x="0" y="21631"/>
                    <wp:lineTo x="21618" y="21631"/>
                    <wp:lineTo x="21618"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404620"/>
                        </a:xfrm>
                        <a:prstGeom prst="rect">
                          <a:avLst/>
                        </a:prstGeom>
                        <a:noFill/>
                        <a:ln w="19050">
                          <a:solidFill>
                            <a:srgbClr val="2E82DA"/>
                          </a:solidFill>
                          <a:miter lim="800000"/>
                          <a:headEnd/>
                          <a:tailEnd/>
                        </a:ln>
                      </wps:spPr>
                      <wps:txbx>
                        <w:txbxContent>
                          <w:p w14:paraId="5FFB9A08" w14:textId="77777777" w:rsidR="00A758B6" w:rsidRPr="00AE15F1" w:rsidRDefault="00A758B6" w:rsidP="00A758B6">
                            <w:pPr>
                              <w:spacing w:after="60" w:line="240" w:lineRule="auto"/>
                              <w:ind w:left="426" w:right="-992" w:hanging="284"/>
                              <w:jc w:val="both"/>
                              <w:rPr>
                                <w:rFonts w:ascii="Arial" w:hAnsi="Arial" w:cs="Arial"/>
                                <w:b/>
                                <w:bCs/>
                                <w:sz w:val="24"/>
                                <w:szCs w:val="24"/>
                              </w:rPr>
                            </w:pPr>
                            <w:r w:rsidRPr="00AE15F1">
                              <w:rPr>
                                <w:rFonts w:ascii="Arial" w:hAnsi="Arial" w:cs="Arial"/>
                                <w:b/>
                                <w:bCs/>
                                <w:sz w:val="24"/>
                                <w:szCs w:val="24"/>
                              </w:rPr>
                              <w:t xml:space="preserve">Einstieg </w:t>
                            </w:r>
                            <w:r>
                              <w:rPr>
                                <w:rFonts w:ascii="Arial" w:hAnsi="Arial" w:cs="Arial"/>
                                <w:b/>
                                <w:bCs/>
                                <w:sz w:val="24"/>
                                <w:szCs w:val="24"/>
                              </w:rPr>
                              <w:t>Köln</w:t>
                            </w:r>
                            <w:r w:rsidRPr="00AE15F1">
                              <w:rPr>
                                <w:rFonts w:ascii="Arial" w:hAnsi="Arial" w:cs="Arial"/>
                                <w:b/>
                                <w:bCs/>
                                <w:sz w:val="24"/>
                                <w:szCs w:val="24"/>
                              </w:rPr>
                              <w:t xml:space="preserve"> 20</w:t>
                            </w:r>
                            <w:r>
                              <w:rPr>
                                <w:rFonts w:ascii="Arial" w:hAnsi="Arial" w:cs="Arial"/>
                                <w:b/>
                                <w:bCs/>
                                <w:sz w:val="24"/>
                                <w:szCs w:val="24"/>
                              </w:rPr>
                              <w:t>20</w:t>
                            </w:r>
                          </w:p>
                          <w:p w14:paraId="52510351" w14:textId="77777777" w:rsidR="00A758B6" w:rsidRPr="00AE15F1" w:rsidRDefault="00A758B6" w:rsidP="00A758B6">
                            <w:pPr>
                              <w:spacing w:after="60" w:line="240" w:lineRule="auto"/>
                              <w:ind w:left="426" w:right="-992" w:hanging="284"/>
                              <w:jc w:val="both"/>
                              <w:rPr>
                                <w:rFonts w:ascii="Arial" w:hAnsi="Arial" w:cs="Arial"/>
                                <w:b/>
                                <w:bCs/>
                                <w:sz w:val="24"/>
                                <w:szCs w:val="24"/>
                              </w:rPr>
                            </w:pPr>
                          </w:p>
                          <w:p w14:paraId="08F90F2C" w14:textId="77777777" w:rsidR="00A758B6" w:rsidRPr="00AE15F1" w:rsidRDefault="00A758B6" w:rsidP="00A758B6">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Termin: </w:t>
                            </w:r>
                            <w:r>
                              <w:rPr>
                                <w:rFonts w:ascii="Arial" w:hAnsi="Arial" w:cs="Arial"/>
                                <w:sz w:val="24"/>
                                <w:szCs w:val="24"/>
                              </w:rPr>
                              <w:t>31. Januar/1. Februar 2020</w:t>
                            </w:r>
                            <w:r w:rsidRPr="00AE15F1">
                              <w:rPr>
                                <w:rFonts w:ascii="Arial" w:hAnsi="Arial" w:cs="Arial"/>
                                <w:sz w:val="24"/>
                                <w:szCs w:val="24"/>
                              </w:rPr>
                              <w:t>, Fr. 9</w:t>
                            </w:r>
                            <w:r>
                              <w:rPr>
                                <w:rFonts w:ascii="Arial" w:hAnsi="Arial" w:cs="Arial"/>
                                <w:sz w:val="24"/>
                                <w:szCs w:val="24"/>
                              </w:rPr>
                              <w:t>–</w:t>
                            </w:r>
                            <w:r w:rsidRPr="00AE15F1">
                              <w:rPr>
                                <w:rFonts w:ascii="Arial" w:hAnsi="Arial" w:cs="Arial"/>
                                <w:sz w:val="24"/>
                                <w:szCs w:val="24"/>
                              </w:rPr>
                              <w:t>1</w:t>
                            </w:r>
                            <w:r>
                              <w:rPr>
                                <w:rFonts w:ascii="Arial" w:hAnsi="Arial" w:cs="Arial"/>
                                <w:sz w:val="24"/>
                                <w:szCs w:val="24"/>
                              </w:rPr>
                              <w:t>6</w:t>
                            </w:r>
                            <w:r w:rsidRPr="00AE15F1">
                              <w:rPr>
                                <w:rFonts w:ascii="Arial" w:hAnsi="Arial" w:cs="Arial"/>
                                <w:sz w:val="24"/>
                                <w:szCs w:val="24"/>
                              </w:rPr>
                              <w:t xml:space="preserve"> Uhr, Sa. 10</w:t>
                            </w:r>
                            <w:r>
                              <w:rPr>
                                <w:rFonts w:ascii="Arial" w:hAnsi="Arial" w:cs="Arial"/>
                                <w:sz w:val="24"/>
                                <w:szCs w:val="24"/>
                              </w:rPr>
                              <w:t>–</w:t>
                            </w:r>
                            <w:r w:rsidRPr="00AE15F1">
                              <w:rPr>
                                <w:rFonts w:ascii="Arial" w:hAnsi="Arial" w:cs="Arial"/>
                                <w:sz w:val="24"/>
                                <w:szCs w:val="24"/>
                              </w:rPr>
                              <w:t>16 Uhr</w:t>
                            </w:r>
                          </w:p>
                          <w:p w14:paraId="55C7CF2B" w14:textId="77777777" w:rsidR="00A758B6" w:rsidRPr="00AE15F1" w:rsidRDefault="00A758B6" w:rsidP="00A758B6">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Zielgruppe: Jugendliche zwischen 16 und 23 Jahren, Studienwechsler, Lehrkräfte und Eltern</w:t>
                            </w:r>
                          </w:p>
                          <w:p w14:paraId="6D6389B2" w14:textId="77777777" w:rsidR="00A758B6" w:rsidRPr="00AE15F1" w:rsidRDefault="00A758B6" w:rsidP="00A758B6">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Ort: </w:t>
                            </w:r>
                            <w:r>
                              <w:rPr>
                                <w:rFonts w:ascii="Arial" w:hAnsi="Arial" w:cs="Arial"/>
                                <w:sz w:val="24"/>
                                <w:szCs w:val="24"/>
                              </w:rPr>
                              <w:t>Koelnmesse, Eingang Nord, Halle 7</w:t>
                            </w:r>
                          </w:p>
                          <w:p w14:paraId="1EA67324" w14:textId="705A1C23" w:rsidR="00A758B6" w:rsidRPr="00AE15F1" w:rsidRDefault="00A758B6" w:rsidP="00A758B6">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Eintritt: 5 Euro; </w:t>
                            </w:r>
                            <w:r w:rsidRPr="00E02442">
                              <w:rPr>
                                <w:rFonts w:ascii="Arial" w:hAnsi="Arial" w:cs="Arial"/>
                                <w:sz w:val="24"/>
                                <w:szCs w:val="24"/>
                              </w:rPr>
                              <w:t>großzügiges Freikartenkontingent für Samstag</w:t>
                            </w:r>
                          </w:p>
                          <w:p w14:paraId="729C011E" w14:textId="77777777" w:rsidR="00A758B6" w:rsidRPr="00AE15F1" w:rsidRDefault="00A758B6" w:rsidP="00A758B6">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Schirmherrschaft: Anja Karliczek, Bundesministerin für Bildung und Forschung</w:t>
                            </w:r>
                          </w:p>
                          <w:p w14:paraId="65E3E251" w14:textId="77777777" w:rsidR="00A758B6" w:rsidRPr="00AE15F1" w:rsidRDefault="00A758B6" w:rsidP="00A758B6">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Besucher-Infos: www.einstieg.com/</w:t>
                            </w:r>
                            <w:r>
                              <w:rPr>
                                <w:rFonts w:ascii="Arial" w:hAnsi="Arial" w:cs="Arial"/>
                                <w:sz w:val="24"/>
                                <w:szCs w:val="24"/>
                              </w:rPr>
                              <w:t>koeln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7BA3F5" id="_x0000_t202" coordsize="21600,21600" o:spt="202" path="m,l,21600r21600,l21600,xe">
                <v:stroke joinstyle="miter"/>
                <v:path gradientshapeok="t" o:connecttype="rect"/>
              </v:shapetype>
              <v:shape id="Textfeld 2" o:spid="_x0000_s1026" type="#_x0000_t202" style="position:absolute;margin-left:.25pt;margin-top:.05pt;width:428.6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" filled="f" strokecolor="#2e82da" strokeweight="1.5pt">
                <v:textbox style="mso-fit-shape-to-text:t">
                  <w:txbxContent>
                    <w:p w14:paraId="5FFB9A08" w14:textId="77777777" w:rsidR="00A758B6" w:rsidRPr="00AE15F1" w:rsidRDefault="00A758B6" w:rsidP="00A758B6">
                      <w:pPr>
                        <w:spacing w:after="60" w:line="240" w:lineRule="auto"/>
                        <w:ind w:left="426" w:right="-992" w:hanging="284"/>
                        <w:jc w:val="both"/>
                        <w:rPr>
                          <w:rFonts w:ascii="Arial" w:hAnsi="Arial" w:cs="Arial"/>
                          <w:b/>
                          <w:bCs/>
                          <w:sz w:val="24"/>
                          <w:szCs w:val="24"/>
                        </w:rPr>
                      </w:pPr>
                      <w:r w:rsidRPr="00AE15F1">
                        <w:rPr>
                          <w:rFonts w:ascii="Arial" w:hAnsi="Arial" w:cs="Arial"/>
                          <w:b/>
                          <w:bCs/>
                          <w:sz w:val="24"/>
                          <w:szCs w:val="24"/>
                        </w:rPr>
                        <w:t xml:space="preserve">Einstieg </w:t>
                      </w:r>
                      <w:r>
                        <w:rPr>
                          <w:rFonts w:ascii="Arial" w:hAnsi="Arial" w:cs="Arial"/>
                          <w:b/>
                          <w:bCs/>
                          <w:sz w:val="24"/>
                          <w:szCs w:val="24"/>
                        </w:rPr>
                        <w:t>Köln</w:t>
                      </w:r>
                      <w:r w:rsidRPr="00AE15F1">
                        <w:rPr>
                          <w:rFonts w:ascii="Arial" w:hAnsi="Arial" w:cs="Arial"/>
                          <w:b/>
                          <w:bCs/>
                          <w:sz w:val="24"/>
                          <w:szCs w:val="24"/>
                        </w:rPr>
                        <w:t xml:space="preserve"> 20</w:t>
                      </w:r>
                      <w:r>
                        <w:rPr>
                          <w:rFonts w:ascii="Arial" w:hAnsi="Arial" w:cs="Arial"/>
                          <w:b/>
                          <w:bCs/>
                          <w:sz w:val="24"/>
                          <w:szCs w:val="24"/>
                        </w:rPr>
                        <w:t>20</w:t>
                      </w:r>
                    </w:p>
                    <w:p w14:paraId="52510351" w14:textId="77777777" w:rsidR="00A758B6" w:rsidRPr="00AE15F1" w:rsidRDefault="00A758B6" w:rsidP="00A758B6">
                      <w:pPr>
                        <w:spacing w:after="60" w:line="240" w:lineRule="auto"/>
                        <w:ind w:left="426" w:right="-992" w:hanging="284"/>
                        <w:jc w:val="both"/>
                        <w:rPr>
                          <w:rFonts w:ascii="Arial" w:hAnsi="Arial" w:cs="Arial"/>
                          <w:b/>
                          <w:bCs/>
                          <w:sz w:val="24"/>
                          <w:szCs w:val="24"/>
                        </w:rPr>
                      </w:pPr>
                    </w:p>
                    <w:p w14:paraId="08F90F2C" w14:textId="77777777" w:rsidR="00A758B6" w:rsidRPr="00AE15F1" w:rsidRDefault="00A758B6" w:rsidP="00A758B6">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Termin: </w:t>
                      </w:r>
                      <w:r>
                        <w:rPr>
                          <w:rFonts w:ascii="Arial" w:hAnsi="Arial" w:cs="Arial"/>
                          <w:sz w:val="24"/>
                          <w:szCs w:val="24"/>
                        </w:rPr>
                        <w:t>31. Januar/1. Februar 2020</w:t>
                      </w:r>
                      <w:r w:rsidRPr="00AE15F1">
                        <w:rPr>
                          <w:rFonts w:ascii="Arial" w:hAnsi="Arial" w:cs="Arial"/>
                          <w:sz w:val="24"/>
                          <w:szCs w:val="24"/>
                        </w:rPr>
                        <w:t>, Fr. 9</w:t>
                      </w:r>
                      <w:r>
                        <w:rPr>
                          <w:rFonts w:ascii="Arial" w:hAnsi="Arial" w:cs="Arial"/>
                          <w:sz w:val="24"/>
                          <w:szCs w:val="24"/>
                        </w:rPr>
                        <w:t>–</w:t>
                      </w:r>
                      <w:r w:rsidRPr="00AE15F1">
                        <w:rPr>
                          <w:rFonts w:ascii="Arial" w:hAnsi="Arial" w:cs="Arial"/>
                          <w:sz w:val="24"/>
                          <w:szCs w:val="24"/>
                        </w:rPr>
                        <w:t>1</w:t>
                      </w:r>
                      <w:r>
                        <w:rPr>
                          <w:rFonts w:ascii="Arial" w:hAnsi="Arial" w:cs="Arial"/>
                          <w:sz w:val="24"/>
                          <w:szCs w:val="24"/>
                        </w:rPr>
                        <w:t>6</w:t>
                      </w:r>
                      <w:r w:rsidRPr="00AE15F1">
                        <w:rPr>
                          <w:rFonts w:ascii="Arial" w:hAnsi="Arial" w:cs="Arial"/>
                          <w:sz w:val="24"/>
                          <w:szCs w:val="24"/>
                        </w:rPr>
                        <w:t xml:space="preserve"> Uhr, Sa. 10</w:t>
                      </w:r>
                      <w:r>
                        <w:rPr>
                          <w:rFonts w:ascii="Arial" w:hAnsi="Arial" w:cs="Arial"/>
                          <w:sz w:val="24"/>
                          <w:szCs w:val="24"/>
                        </w:rPr>
                        <w:t>–</w:t>
                      </w:r>
                      <w:r w:rsidRPr="00AE15F1">
                        <w:rPr>
                          <w:rFonts w:ascii="Arial" w:hAnsi="Arial" w:cs="Arial"/>
                          <w:sz w:val="24"/>
                          <w:szCs w:val="24"/>
                        </w:rPr>
                        <w:t>16 Uhr</w:t>
                      </w:r>
                    </w:p>
                    <w:p w14:paraId="55C7CF2B" w14:textId="77777777" w:rsidR="00A758B6" w:rsidRPr="00AE15F1" w:rsidRDefault="00A758B6" w:rsidP="00A758B6">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Zielgruppe: Jugendliche zwischen 16 und 23 Jahren, Studienwechsler, Lehrkräfte und Eltern</w:t>
                      </w:r>
                    </w:p>
                    <w:p w14:paraId="6D6389B2" w14:textId="77777777" w:rsidR="00A758B6" w:rsidRPr="00AE15F1" w:rsidRDefault="00A758B6" w:rsidP="00A758B6">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Ort: </w:t>
                      </w:r>
                      <w:r>
                        <w:rPr>
                          <w:rFonts w:ascii="Arial" w:hAnsi="Arial" w:cs="Arial"/>
                          <w:sz w:val="24"/>
                          <w:szCs w:val="24"/>
                        </w:rPr>
                        <w:t>Koelnmesse, Eingang Nord, Halle 7</w:t>
                      </w:r>
                    </w:p>
                    <w:p w14:paraId="1EA67324" w14:textId="705A1C23" w:rsidR="00A758B6" w:rsidRPr="00AE15F1" w:rsidRDefault="00A758B6" w:rsidP="00A758B6">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Eintritt: 5 Euro; </w:t>
                      </w:r>
                      <w:r w:rsidRPr="00E02442">
                        <w:rPr>
                          <w:rFonts w:ascii="Arial" w:hAnsi="Arial" w:cs="Arial"/>
                          <w:sz w:val="24"/>
                          <w:szCs w:val="24"/>
                        </w:rPr>
                        <w:t>großzügiges Freikartenkontingent für Samstag</w:t>
                      </w:r>
                    </w:p>
                    <w:p w14:paraId="729C011E" w14:textId="77777777" w:rsidR="00A758B6" w:rsidRPr="00AE15F1" w:rsidRDefault="00A758B6" w:rsidP="00A758B6">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Schirmherrschaft: Anja Karliczek, Bundesministerin für Bildung und Forschung</w:t>
                      </w:r>
                    </w:p>
                    <w:p w14:paraId="65E3E251" w14:textId="77777777" w:rsidR="00A758B6" w:rsidRPr="00AE15F1" w:rsidRDefault="00A758B6" w:rsidP="00A758B6">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Besucher-Infos: www.einstieg.com/</w:t>
                      </w:r>
                      <w:r>
                        <w:rPr>
                          <w:rFonts w:ascii="Arial" w:hAnsi="Arial" w:cs="Arial"/>
                          <w:sz w:val="24"/>
                          <w:szCs w:val="24"/>
                        </w:rPr>
                        <w:t>koeln</w:t>
                      </w:r>
                    </w:p>
                  </w:txbxContent>
                </v:textbox>
                <w10:wrap type="tight"/>
              </v:shape>
            </w:pict>
          </mc:Fallback>
        </mc:AlternateContent>
      </w:r>
      <w:r w:rsidRPr="005D1B2A">
        <w:rPr>
          <w:rFonts w:ascii="Arial" w:hAnsi="Arial" w:cs="Arial"/>
          <w:sz w:val="24"/>
          <w:szCs w:val="24"/>
        </w:rPr>
        <w:t xml:space="preserve">Hochauflösende Pressebilder, Infografiken sowie weitere Texte stehen Ihnen hier zur Verfügung: </w:t>
      </w:r>
      <w:hyperlink r:id="rId8" w:history="1">
        <w:r w:rsidRPr="00D0219D">
          <w:rPr>
            <w:rStyle w:val="Hyperlink"/>
            <w:rFonts w:ascii="Arial" w:hAnsi="Arial" w:cs="Arial"/>
            <w:sz w:val="24"/>
            <w:szCs w:val="24"/>
          </w:rPr>
          <w:t>www.einstieg.com/koeln/presse</w:t>
        </w:r>
      </w:hyperlink>
      <w:bookmarkEnd w:id="1"/>
      <w:r w:rsidR="004E0DC3" w:rsidRPr="00963918">
        <w:rPr>
          <w:rFonts w:ascii="Arial" w:hAnsi="Arial" w:cs="Arial"/>
          <w:sz w:val="24"/>
          <w:szCs w:val="24"/>
        </w:rPr>
        <w:br/>
      </w:r>
    </w:p>
    <w:p w14:paraId="3B01846B" w14:textId="77777777" w:rsidR="003A0493" w:rsidRPr="00963918" w:rsidRDefault="003A0493" w:rsidP="003A0493">
      <w:pPr>
        <w:spacing w:line="360" w:lineRule="auto"/>
        <w:jc w:val="center"/>
        <w:rPr>
          <w:rFonts w:ascii="Arial" w:hAnsi="Arial" w:cs="Arial"/>
          <w:sz w:val="24"/>
          <w:szCs w:val="24"/>
        </w:rPr>
      </w:pPr>
      <w:r w:rsidRPr="00963918">
        <w:rPr>
          <w:rFonts w:ascii="Arial" w:hAnsi="Arial" w:cs="Arial"/>
          <w:sz w:val="24"/>
          <w:szCs w:val="24"/>
        </w:rPr>
        <w:t>– Ende –</w:t>
      </w:r>
    </w:p>
    <w:p w14:paraId="3F520B74" w14:textId="3DF6D88B" w:rsidR="003A0493" w:rsidRPr="00963918" w:rsidRDefault="00A861E5" w:rsidP="00A861E5">
      <w:pPr>
        <w:rPr>
          <w:rFonts w:ascii="Arial" w:hAnsi="Arial" w:cs="Arial"/>
          <w:b/>
          <w:bCs/>
          <w:sz w:val="24"/>
          <w:szCs w:val="24"/>
        </w:rPr>
      </w:pPr>
      <w:r w:rsidRPr="00963918">
        <w:rPr>
          <w:rFonts w:ascii="Arial" w:hAnsi="Arial" w:cs="Arial"/>
          <w:b/>
          <w:bCs/>
          <w:sz w:val="24"/>
          <w:szCs w:val="24"/>
        </w:rPr>
        <w:lastRenderedPageBreak/>
        <w:t>E</w:t>
      </w:r>
      <w:r w:rsidR="003A0493" w:rsidRPr="00963918">
        <w:rPr>
          <w:rFonts w:ascii="Arial" w:hAnsi="Arial" w:cs="Arial"/>
          <w:b/>
          <w:bCs/>
          <w:sz w:val="24"/>
          <w:szCs w:val="24"/>
        </w:rPr>
        <w:t>instieg GmbH</w:t>
      </w:r>
    </w:p>
    <w:p w14:paraId="3F74AAAC" w14:textId="77777777" w:rsidR="00DB79DA" w:rsidRDefault="00DB79DA" w:rsidP="00DB79DA">
      <w:pPr>
        <w:spacing w:after="0" w:line="360" w:lineRule="auto"/>
        <w:jc w:val="both"/>
        <w:rPr>
          <w:rFonts w:ascii="Arial" w:hAnsi="Arial" w:cs="Arial"/>
          <w:sz w:val="24"/>
          <w:szCs w:val="24"/>
        </w:rPr>
      </w:pPr>
      <w:r>
        <w:rPr>
          <w:rFonts w:ascii="Arial" w:hAnsi="Arial" w:cs="Arial"/>
          <w:sz w:val="24"/>
          <w:szCs w:val="24"/>
        </w:rPr>
        <w:t>Die Einstieg GmbH bietet Messen, Medien und Beratung für junge Menschen, die den Einstieg in die berufliche Zukunft planen, und unterstützt Unternehmen und Hochschulen bei der Nachwuchssuche. Auf den sechs bundesweiten Einstieg-Messen, der Berufe live Rheinland,</w:t>
      </w:r>
      <w:r>
        <w:rPr>
          <w:rFonts w:ascii="Arial" w:eastAsia="Times New Roman" w:hAnsi="Arial" w:cs="Arial"/>
          <w:sz w:val="24"/>
          <w:szCs w:val="24"/>
        </w:rPr>
        <w:t xml:space="preserve"> der Veranstaltung explore20, dem Ausbildungstag und </w:t>
      </w:r>
      <w:r>
        <w:rPr>
          <w:rFonts w:ascii="Arial" w:hAnsi="Arial" w:cs="Arial"/>
          <w:sz w:val="24"/>
          <w:szCs w:val="24"/>
        </w:rPr>
        <w:t>auf einstieg.com informieren sich Jugendliche, Eltern und Lehrer zu Ausbildung, Studium und Gap Year. Die Einstieg GmbH ist ein unabhängiges, inhabergeführtes Unternehmen mit Sitz in Köln. Geschäftsführer ist Christian Langkafel (</w:t>
      </w:r>
      <w:hyperlink r:id="rId9" w:history="1">
        <w:r>
          <w:rPr>
            <w:rStyle w:val="Hyperlink"/>
            <w:rFonts w:ascii="Arial" w:hAnsi="Arial" w:cs="Arial"/>
            <w:sz w:val="24"/>
            <w:szCs w:val="24"/>
          </w:rPr>
          <w:t>www.einstieg.com</w:t>
        </w:r>
      </w:hyperlink>
      <w:r>
        <w:rPr>
          <w:rFonts w:ascii="Arial" w:hAnsi="Arial" w:cs="Arial"/>
          <w:sz w:val="24"/>
          <w:szCs w:val="24"/>
        </w:rPr>
        <w:t>).</w:t>
      </w:r>
    </w:p>
    <w:p w14:paraId="25CA5857" w14:textId="1136B7BB" w:rsidR="003A0493" w:rsidRPr="00963918" w:rsidRDefault="004E0DC3" w:rsidP="003A0493">
      <w:pPr>
        <w:spacing w:after="0" w:line="240" w:lineRule="auto"/>
        <w:jc w:val="both"/>
        <w:rPr>
          <w:rFonts w:ascii="Arial" w:hAnsi="Arial" w:cs="Arial"/>
          <w:b/>
          <w:noProof/>
        </w:rPr>
      </w:pPr>
      <w:r w:rsidRPr="00963918">
        <w:rPr>
          <w:rFonts w:ascii="Arial" w:hAnsi="Arial" w:cs="Arial"/>
          <w:b/>
          <w:noProof/>
        </w:rPr>
        <w:br/>
      </w:r>
      <w:r w:rsidR="00A861E5" w:rsidRPr="00963918">
        <w:rPr>
          <w:rFonts w:ascii="Arial" w:hAnsi="Arial" w:cs="Arial"/>
          <w:b/>
          <w:noProof/>
        </w:rPr>
        <w:br/>
      </w:r>
      <w:r w:rsidR="00A861E5" w:rsidRPr="00963918">
        <w:rPr>
          <w:rFonts w:ascii="Arial" w:hAnsi="Arial" w:cs="Arial"/>
          <w:b/>
          <w:noProof/>
        </w:rPr>
        <w:br/>
      </w:r>
      <w:r w:rsidR="003A0493" w:rsidRPr="00963918">
        <w:rPr>
          <w:rFonts w:ascii="Arial" w:hAnsi="Arial" w:cs="Arial"/>
          <w:b/>
          <w:noProof/>
        </w:rPr>
        <w:t>Medienkontakt:</w:t>
      </w:r>
    </w:p>
    <w:p w14:paraId="5EABC45D" w14:textId="77777777" w:rsidR="003A0493" w:rsidRPr="00963918" w:rsidRDefault="003A0493" w:rsidP="003A0493">
      <w:pPr>
        <w:spacing w:after="0" w:line="240" w:lineRule="auto"/>
        <w:jc w:val="both"/>
        <w:rPr>
          <w:rFonts w:ascii="Arial" w:hAnsi="Arial" w:cs="Arial"/>
          <w:sz w:val="16"/>
          <w:szCs w:val="16"/>
        </w:rPr>
      </w:pPr>
    </w:p>
    <w:p w14:paraId="7E991DEA" w14:textId="77777777" w:rsidR="003A0493" w:rsidRPr="00963918" w:rsidRDefault="003A0493" w:rsidP="003A0493">
      <w:pPr>
        <w:spacing w:after="0" w:line="240" w:lineRule="auto"/>
        <w:jc w:val="both"/>
        <w:rPr>
          <w:rFonts w:ascii="Arial" w:eastAsia="Times New Roman" w:hAnsi="Arial" w:cs="Arial"/>
          <w:sz w:val="24"/>
          <w:szCs w:val="24"/>
        </w:rPr>
      </w:pPr>
      <w:r w:rsidRPr="00963918">
        <w:rPr>
          <w:rFonts w:ascii="Arial" w:eastAsia="Times New Roman" w:hAnsi="Arial" w:cs="Arial"/>
          <w:sz w:val="24"/>
          <w:szCs w:val="24"/>
        </w:rPr>
        <w:t>Einstieg GmbH</w:t>
      </w:r>
    </w:p>
    <w:p w14:paraId="531D9D0E" w14:textId="77777777" w:rsidR="003A0493" w:rsidRPr="00963918" w:rsidRDefault="003A0493" w:rsidP="003A0493">
      <w:pPr>
        <w:spacing w:after="0" w:line="240" w:lineRule="auto"/>
        <w:jc w:val="both"/>
        <w:rPr>
          <w:rFonts w:ascii="Arial" w:eastAsia="Times New Roman" w:hAnsi="Arial" w:cs="Arial"/>
          <w:sz w:val="24"/>
          <w:szCs w:val="24"/>
        </w:rPr>
      </w:pPr>
      <w:r w:rsidRPr="00963918">
        <w:rPr>
          <w:rFonts w:ascii="Arial" w:eastAsia="Times New Roman" w:hAnsi="Arial" w:cs="Arial"/>
          <w:sz w:val="24"/>
          <w:szCs w:val="24"/>
        </w:rPr>
        <w:t>Lina Sumarsana</w:t>
      </w:r>
    </w:p>
    <w:p w14:paraId="321F1673" w14:textId="77777777" w:rsidR="003A0493" w:rsidRPr="00963918" w:rsidRDefault="003A0493" w:rsidP="003A0493">
      <w:pPr>
        <w:spacing w:after="0" w:line="240" w:lineRule="auto"/>
        <w:jc w:val="both"/>
        <w:rPr>
          <w:rFonts w:ascii="Arial" w:eastAsia="Times New Roman" w:hAnsi="Arial" w:cs="Arial"/>
          <w:sz w:val="24"/>
          <w:szCs w:val="24"/>
        </w:rPr>
      </w:pPr>
      <w:r w:rsidRPr="00963918">
        <w:rPr>
          <w:rFonts w:ascii="Arial" w:eastAsia="Times New Roman" w:hAnsi="Arial" w:cs="Arial"/>
          <w:sz w:val="24"/>
          <w:szCs w:val="24"/>
        </w:rPr>
        <w:t>Köhlstr. 10, 50827 Köln</w:t>
      </w:r>
    </w:p>
    <w:p w14:paraId="6DAD16FC" w14:textId="77777777" w:rsidR="003A0493" w:rsidRPr="00963918" w:rsidRDefault="003A0493" w:rsidP="003A0493">
      <w:pPr>
        <w:spacing w:after="0" w:line="240" w:lineRule="auto"/>
        <w:jc w:val="both"/>
        <w:rPr>
          <w:rFonts w:ascii="Arial" w:eastAsia="Times New Roman" w:hAnsi="Arial" w:cs="Arial"/>
          <w:sz w:val="24"/>
          <w:szCs w:val="24"/>
        </w:rPr>
      </w:pPr>
      <w:r w:rsidRPr="00963918">
        <w:rPr>
          <w:rFonts w:ascii="Arial" w:eastAsia="Times New Roman" w:hAnsi="Arial" w:cs="Arial"/>
          <w:sz w:val="24"/>
          <w:szCs w:val="24"/>
        </w:rPr>
        <w:t>Tel. 0221.3 98 09-576</w:t>
      </w:r>
    </w:p>
    <w:p w14:paraId="2457C041" w14:textId="77777777" w:rsidR="003A0493" w:rsidRPr="00963918" w:rsidRDefault="003A0493" w:rsidP="003A0493">
      <w:pPr>
        <w:spacing w:after="0" w:line="240" w:lineRule="auto"/>
        <w:jc w:val="both"/>
        <w:rPr>
          <w:rFonts w:ascii="Arial" w:eastAsia="Times New Roman" w:hAnsi="Arial" w:cs="Arial"/>
          <w:sz w:val="24"/>
          <w:szCs w:val="24"/>
        </w:rPr>
      </w:pPr>
      <w:r w:rsidRPr="00963918">
        <w:rPr>
          <w:rFonts w:ascii="Arial" w:eastAsia="Times New Roman" w:hAnsi="Arial" w:cs="Arial"/>
          <w:sz w:val="24"/>
          <w:szCs w:val="24"/>
        </w:rPr>
        <w:t>Fax 0221.3 98 09-60</w:t>
      </w:r>
    </w:p>
    <w:p w14:paraId="55773715" w14:textId="77777777" w:rsidR="003A0493" w:rsidRPr="00963918" w:rsidRDefault="003A0493" w:rsidP="003A0493">
      <w:pPr>
        <w:spacing w:after="0" w:line="240" w:lineRule="auto"/>
        <w:jc w:val="both"/>
        <w:rPr>
          <w:rFonts w:ascii="Arial" w:eastAsia="Times New Roman" w:hAnsi="Arial" w:cs="Arial"/>
          <w:sz w:val="24"/>
          <w:szCs w:val="24"/>
        </w:rPr>
      </w:pPr>
      <w:r w:rsidRPr="00963918">
        <w:rPr>
          <w:rFonts w:ascii="Arial" w:eastAsia="Times New Roman" w:hAnsi="Arial" w:cs="Arial"/>
          <w:sz w:val="24"/>
          <w:szCs w:val="24"/>
        </w:rPr>
        <w:t xml:space="preserve">E-Mail: </w:t>
      </w:r>
      <w:hyperlink r:id="rId10" w:history="1">
        <w:r w:rsidRPr="00963918">
          <w:rPr>
            <w:rStyle w:val="Hyperlink"/>
            <w:rFonts w:ascii="Arial" w:eastAsia="Times New Roman" w:hAnsi="Arial" w:cs="Arial"/>
            <w:sz w:val="24"/>
            <w:szCs w:val="24"/>
          </w:rPr>
          <w:t>l.sumarsana@einstieg.com</w:t>
        </w:r>
      </w:hyperlink>
    </w:p>
    <w:p w14:paraId="598906AE" w14:textId="77777777" w:rsidR="003A0493" w:rsidRPr="005674BC" w:rsidRDefault="003A0493" w:rsidP="003A0493">
      <w:pPr>
        <w:spacing w:after="0" w:line="240" w:lineRule="auto"/>
        <w:jc w:val="both"/>
        <w:rPr>
          <w:rFonts w:ascii="Arial" w:eastAsia="Times New Roman" w:hAnsi="Arial" w:cs="Arial"/>
          <w:sz w:val="24"/>
          <w:szCs w:val="24"/>
        </w:rPr>
      </w:pPr>
      <w:r w:rsidRPr="00963918">
        <w:rPr>
          <w:rFonts w:ascii="Arial" w:eastAsia="Times New Roman" w:hAnsi="Arial" w:cs="Arial"/>
          <w:sz w:val="24"/>
          <w:szCs w:val="24"/>
        </w:rPr>
        <w:t xml:space="preserve">Internet: </w:t>
      </w:r>
      <w:hyperlink r:id="rId11" w:history="1">
        <w:r w:rsidRPr="00963918">
          <w:rPr>
            <w:rStyle w:val="Hyperlink"/>
            <w:rFonts w:ascii="Arial" w:eastAsia="Times New Roman" w:hAnsi="Arial" w:cs="Arial"/>
            <w:sz w:val="24"/>
            <w:szCs w:val="24"/>
          </w:rPr>
          <w:t>www.einstieg.com</w:t>
        </w:r>
      </w:hyperlink>
    </w:p>
    <w:p w14:paraId="41BE5535" w14:textId="77777777" w:rsidR="00966351" w:rsidRPr="005674BC" w:rsidRDefault="00966351" w:rsidP="00F752A5">
      <w:pPr>
        <w:pStyle w:val="NurText"/>
        <w:spacing w:after="200" w:line="276" w:lineRule="auto"/>
        <w:rPr>
          <w:rFonts w:ascii="Arial" w:hAnsi="Arial" w:cs="Arial"/>
          <w:b/>
          <w:noProof/>
          <w:color w:val="auto"/>
          <w:lang w:eastAsia="de-DE"/>
        </w:rPr>
      </w:pPr>
    </w:p>
    <w:sectPr w:rsidR="00966351" w:rsidRPr="005674BC" w:rsidSect="00934234">
      <w:headerReference w:type="default" r:id="rId12"/>
      <w:footerReference w:type="default" r:id="rId13"/>
      <w:headerReference w:type="first" r:id="rId14"/>
      <w:pgSz w:w="11906" w:h="16838" w:code="9"/>
      <w:pgMar w:top="1938" w:right="1700" w:bottom="2410" w:left="1701"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5273B" w14:textId="77777777" w:rsidR="0079334F" w:rsidRDefault="0079334F" w:rsidP="004D3DF8">
      <w:pPr>
        <w:spacing w:after="0" w:line="240" w:lineRule="auto"/>
      </w:pPr>
      <w:r>
        <w:separator/>
      </w:r>
    </w:p>
  </w:endnote>
  <w:endnote w:type="continuationSeparator" w:id="0">
    <w:p w14:paraId="39C89BC1" w14:textId="77777777" w:rsidR="0079334F" w:rsidRDefault="0079334F" w:rsidP="004D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45 Book">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B8571" w14:textId="38D7710E" w:rsidR="005674BC" w:rsidRDefault="005674BC" w:rsidP="005674BC">
    <w:pPr>
      <w:tabs>
        <w:tab w:val="left" w:pos="2127"/>
        <w:tab w:val="left" w:pos="2436"/>
        <w:tab w:val="left" w:pos="4144"/>
        <w:tab w:val="right" w:pos="8497"/>
      </w:tabs>
      <w:spacing w:after="0" w:line="240" w:lineRule="auto"/>
      <w:jc w:val="both"/>
      <w:rPr>
        <w:rFonts w:ascii="Arial" w:hAnsi="Arial" w:cs="Arial"/>
        <w:sz w:val="14"/>
        <w:szCs w:val="14"/>
      </w:rPr>
    </w:pPr>
    <w:r>
      <w:rPr>
        <w:rFonts w:ascii="Arial" w:hAnsi="Arial" w:cs="Arial"/>
        <w:sz w:val="14"/>
        <w:szCs w:val="14"/>
      </w:rPr>
      <w:t>Einstieg GmbH</w:t>
    </w:r>
    <w:r>
      <w:rPr>
        <w:rFonts w:ascii="Arial" w:hAnsi="Arial" w:cs="Arial"/>
        <w:sz w:val="14"/>
        <w:szCs w:val="14"/>
      </w:rPr>
      <w:tab/>
      <w:t>Tel.:</w:t>
    </w:r>
    <w:r>
      <w:rPr>
        <w:rFonts w:ascii="Arial" w:hAnsi="Arial" w:cs="Arial"/>
        <w:sz w:val="14"/>
        <w:szCs w:val="14"/>
      </w:rPr>
      <w:tab/>
      <w:t>022</w:t>
    </w:r>
    <w:bookmarkStart w:id="2" w:name="_Hlk13038809"/>
    <w:r>
      <w:rPr>
        <w:rFonts w:ascii="Arial" w:hAnsi="Arial" w:cs="Arial"/>
        <w:sz w:val="14"/>
        <w:szCs w:val="14"/>
      </w:rPr>
      <w:t>1</w:t>
    </w:r>
    <w:bookmarkEnd w:id="2"/>
    <w:r>
      <w:rPr>
        <w:rFonts w:ascii="Arial" w:hAnsi="Arial" w:cs="Arial"/>
        <w:sz w:val="14"/>
        <w:szCs w:val="14"/>
      </w:rPr>
      <w:t>.3 98 09-</w:t>
    </w:r>
    <w:r w:rsidR="007F7BD2">
      <w:rPr>
        <w:rFonts w:ascii="Arial" w:hAnsi="Arial" w:cs="Arial"/>
        <w:sz w:val="14"/>
        <w:szCs w:val="14"/>
      </w:rPr>
      <w:t>30</w:t>
    </w:r>
    <w:r>
      <w:rPr>
        <w:rFonts w:ascii="Arial" w:hAnsi="Arial" w:cs="Arial"/>
        <w:sz w:val="14"/>
        <w:szCs w:val="14"/>
      </w:rPr>
      <w:tab/>
      <w:t xml:space="preserve">E-Mail: l.sumarsana@einstieg.com </w:t>
    </w:r>
  </w:p>
  <w:p w14:paraId="094B0D3B" w14:textId="438ED5D2" w:rsidR="000F6EA4" w:rsidRPr="005674BC" w:rsidRDefault="005674BC" w:rsidP="005674BC">
    <w:pPr>
      <w:tabs>
        <w:tab w:val="left" w:pos="2127"/>
        <w:tab w:val="left" w:pos="2436"/>
        <w:tab w:val="left" w:pos="4144"/>
        <w:tab w:val="right" w:pos="8497"/>
      </w:tabs>
      <w:spacing w:after="0" w:line="240" w:lineRule="auto"/>
      <w:jc w:val="both"/>
      <w:rPr>
        <w:rFonts w:ascii="Arial" w:hAnsi="Arial" w:cs="Arial"/>
        <w:sz w:val="14"/>
        <w:szCs w:val="14"/>
      </w:rPr>
    </w:pPr>
    <w:r>
      <w:rPr>
        <w:rFonts w:ascii="Arial" w:hAnsi="Arial" w:cs="Arial"/>
        <w:sz w:val="14"/>
        <w:szCs w:val="14"/>
      </w:rPr>
      <w:t>Köhlstr. 10, 50827 Köln</w:t>
    </w:r>
    <w:r>
      <w:rPr>
        <w:rFonts w:ascii="Arial" w:hAnsi="Arial" w:cs="Arial"/>
        <w:sz w:val="14"/>
        <w:szCs w:val="14"/>
      </w:rPr>
      <w:tab/>
      <w:t>Fax:</w:t>
    </w:r>
    <w:r>
      <w:rPr>
        <w:rFonts w:ascii="Arial" w:hAnsi="Arial" w:cs="Arial"/>
        <w:sz w:val="14"/>
        <w:szCs w:val="14"/>
      </w:rPr>
      <w:tab/>
      <w:t>0221.3 98 09-60</w:t>
    </w:r>
    <w:r>
      <w:rPr>
        <w:rFonts w:ascii="Arial" w:hAnsi="Arial" w:cs="Arial"/>
        <w:sz w:val="14"/>
        <w:szCs w:val="14"/>
      </w:rPr>
      <w:tab/>
      <w:t>Internet: www.einstieg.com</w:t>
    </w:r>
    <w:r>
      <w:rPr>
        <w:rFonts w:ascii="Arial" w:hAnsi="Arial" w:cs="Arial"/>
        <w:sz w:val="14"/>
        <w:szCs w:val="14"/>
      </w:rPr>
      <w:tab/>
      <w:t xml:space="preserve">| </w:t>
    </w:r>
    <w:r>
      <w:rPr>
        <w:rFonts w:ascii="Arial" w:hAnsi="Arial" w:cs="Arial"/>
        <w:sz w:val="14"/>
        <w:szCs w:val="14"/>
      </w:rPr>
      <w:fldChar w:fldCharType="begin"/>
    </w:r>
    <w:r>
      <w:rPr>
        <w:rFonts w:ascii="Arial" w:hAnsi="Arial" w:cs="Arial"/>
        <w:sz w:val="14"/>
        <w:szCs w:val="14"/>
      </w:rPr>
      <w:instrText>PAGE   \* MERGEFORMAT</w:instrText>
    </w:r>
    <w:r>
      <w:rPr>
        <w:rFonts w:ascii="Arial" w:hAnsi="Arial" w:cs="Arial"/>
        <w:sz w:val="14"/>
        <w:szCs w:val="14"/>
      </w:rPr>
      <w:fldChar w:fldCharType="separate"/>
    </w:r>
    <w:r w:rsidR="005D1915">
      <w:rPr>
        <w:rFonts w:ascii="Arial" w:hAnsi="Arial" w:cs="Arial"/>
        <w:noProof/>
        <w:sz w:val="14"/>
        <w:szCs w:val="14"/>
      </w:rPr>
      <w:t>1</w:t>
    </w:r>
    <w:r>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ADB3B" w14:textId="77777777" w:rsidR="0079334F" w:rsidRDefault="0079334F" w:rsidP="004D3DF8">
      <w:pPr>
        <w:spacing w:after="0" w:line="240" w:lineRule="auto"/>
      </w:pPr>
      <w:r>
        <w:separator/>
      </w:r>
    </w:p>
  </w:footnote>
  <w:footnote w:type="continuationSeparator" w:id="0">
    <w:p w14:paraId="5CE9D15F" w14:textId="77777777" w:rsidR="0079334F" w:rsidRDefault="0079334F" w:rsidP="004D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D2DF8" w14:textId="77777777" w:rsidR="000F6EA4" w:rsidRPr="00B278CD" w:rsidRDefault="000F6EA4" w:rsidP="002E746A">
    <w:pPr>
      <w:pStyle w:val="Kopfzeile"/>
      <w:tabs>
        <w:tab w:val="clear" w:pos="9072"/>
        <w:tab w:val="right" w:pos="8505"/>
      </w:tabs>
      <w:ind w:left="-1134" w:right="567"/>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6432" behindDoc="0" locked="0" layoutInCell="1" allowOverlap="1" wp14:anchorId="7BF2F568" wp14:editId="32BD811B">
              <wp:simplePos x="0" y="0"/>
              <wp:positionH relativeFrom="column">
                <wp:posOffset>46355</wp:posOffset>
              </wp:positionH>
              <wp:positionV relativeFrom="paragraph">
                <wp:posOffset>765810</wp:posOffset>
              </wp:positionV>
              <wp:extent cx="54000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rgbClr val="2E82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9BE17F" id="Gerader Verbinder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60.3pt" to="428.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" strokecolor="#2e82da" strokeweight="1.5pt"/>
          </w:pict>
        </mc:Fallback>
      </mc:AlternateContent>
    </w:r>
    <w:r>
      <w:rPr>
        <w:rFonts w:ascii="Avenir LT Com 45 Book" w:hAnsi="Avenir LT Com 45 Book"/>
        <w:noProof/>
        <w:sz w:val="2"/>
        <w:szCs w:val="2"/>
      </w:rPr>
      <w:drawing>
        <wp:inline distT="0" distB="0" distL="0" distR="0" wp14:anchorId="2B0EB90F" wp14:editId="6EDE3C87">
          <wp:extent cx="824753" cy="82475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p w14:paraId="18A96C12" w14:textId="77777777" w:rsidR="00DF2394" w:rsidRDefault="00DF2394" w:rsidP="008E7A45">
    <w:pPr>
      <w:pStyle w:val="EinfacherAbsatz"/>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94D5F" w14:textId="77777777" w:rsidR="00D73474" w:rsidRDefault="00D73474" w:rsidP="004B7DE7">
    <w:pPr>
      <w:pStyle w:val="Kopfzeile"/>
      <w:ind w:left="-1134"/>
      <w:rPr>
        <w:rFonts w:ascii="Avenir LT Com 45 Book" w:hAnsi="Avenir LT Com 45 Book"/>
        <w:noProof/>
        <w:sz w:val="2"/>
        <w:szCs w:val="2"/>
      </w:rPr>
    </w:pPr>
  </w:p>
  <w:p w14:paraId="0A69EACA" w14:textId="77777777" w:rsidR="00D73474" w:rsidRPr="00B278CD" w:rsidRDefault="000F6EA4" w:rsidP="004B7DE7">
    <w:pPr>
      <w:pStyle w:val="Kopfzeile"/>
      <w:ind w:left="-1134"/>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4384" behindDoc="0" locked="0" layoutInCell="1" allowOverlap="1" wp14:anchorId="5EC4FD34" wp14:editId="46329EF7">
              <wp:simplePos x="0" y="0"/>
              <wp:positionH relativeFrom="column">
                <wp:posOffset>223520</wp:posOffset>
              </wp:positionH>
              <wp:positionV relativeFrom="paragraph">
                <wp:posOffset>766296</wp:posOffset>
              </wp:positionV>
              <wp:extent cx="3768918"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768918" cy="0"/>
                      </a:xfrm>
                      <a:prstGeom prst="line">
                        <a:avLst/>
                      </a:prstGeom>
                      <a:ln w="19050">
                        <a:solidFill>
                          <a:srgbClr val="4A7E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567012"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pt,60.35pt" to="314.3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" strokecolor="#4a7ebb" strokeweight="1.5pt"/>
          </w:pict>
        </mc:Fallback>
      </mc:AlternateContent>
    </w:r>
    <w:r>
      <w:rPr>
        <w:rFonts w:ascii="Avenir LT Com 45 Book" w:hAnsi="Avenir LT Com 45 Book"/>
        <w:noProof/>
        <w:sz w:val="2"/>
        <w:szCs w:val="2"/>
      </w:rPr>
      <w:drawing>
        <wp:inline distT="0" distB="0" distL="0" distR="0" wp14:anchorId="1F0932DD" wp14:editId="3EF1068D">
          <wp:extent cx="824753" cy="824753"/>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82D78"/>
    <w:multiLevelType w:val="hybridMultilevel"/>
    <w:tmpl w:val="18D88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625637"/>
    <w:multiLevelType w:val="hybridMultilevel"/>
    <w:tmpl w:val="8A0C6A80"/>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0E700C"/>
    <w:multiLevelType w:val="multilevel"/>
    <w:tmpl w:val="BA74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815169"/>
    <w:multiLevelType w:val="multilevel"/>
    <w:tmpl w:val="F7A6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33565A"/>
    <w:multiLevelType w:val="multilevel"/>
    <w:tmpl w:val="2580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A13541"/>
    <w:multiLevelType w:val="hybridMultilevel"/>
    <w:tmpl w:val="556A1D5E"/>
    <w:lvl w:ilvl="0" w:tplc="7D98C7FC">
      <w:start w:val="1"/>
      <w:numFmt w:val="bullet"/>
      <w:lvlText w:val=""/>
      <w:lvlJc w:val="left"/>
      <w:pPr>
        <w:ind w:left="720" w:hanging="55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36070E"/>
    <w:multiLevelType w:val="hybridMultilevel"/>
    <w:tmpl w:val="C9A2F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43639B2"/>
    <w:multiLevelType w:val="multilevel"/>
    <w:tmpl w:val="2220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B33AE1"/>
    <w:multiLevelType w:val="hybridMultilevel"/>
    <w:tmpl w:val="19427D7C"/>
    <w:lvl w:ilvl="0" w:tplc="C3D426DA">
      <w:start w:val="1"/>
      <w:numFmt w:val="bullet"/>
      <w:lvlText w:val=""/>
      <w:lvlJc w:val="left"/>
      <w:pPr>
        <w:ind w:left="862" w:hanging="360"/>
      </w:pPr>
      <w:rPr>
        <w:rFonts w:ascii="Wingdings" w:hAnsi="Wingdings" w:hint="default"/>
        <w:color w:val="2E82D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D7392"/>
    <w:multiLevelType w:val="multilevel"/>
    <w:tmpl w:val="E4A8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092638"/>
    <w:multiLevelType w:val="multilevel"/>
    <w:tmpl w:val="B33A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E84853"/>
    <w:multiLevelType w:val="multilevel"/>
    <w:tmpl w:val="BB7C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093BB7"/>
    <w:multiLevelType w:val="multilevel"/>
    <w:tmpl w:val="5BC8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5"/>
  </w:num>
  <w:num w:numId="5">
    <w:abstractNumId w:val="8"/>
  </w:num>
  <w:num w:numId="6">
    <w:abstractNumId w:val="12"/>
  </w:num>
  <w:num w:numId="7">
    <w:abstractNumId w:val="11"/>
  </w:num>
  <w:num w:numId="8">
    <w:abstractNumId w:val="2"/>
  </w:num>
  <w:num w:numId="9">
    <w:abstractNumId w:val="4"/>
  </w:num>
  <w:num w:numId="10">
    <w:abstractNumId w:val="7"/>
  </w:num>
  <w:num w:numId="11">
    <w:abstractNumId w:val="3"/>
  </w:num>
  <w:num w:numId="12">
    <w:abstractNumId w:val="9"/>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F8"/>
    <w:rsid w:val="000025DD"/>
    <w:rsid w:val="00003BB3"/>
    <w:rsid w:val="000109C6"/>
    <w:rsid w:val="000112DA"/>
    <w:rsid w:val="0001425A"/>
    <w:rsid w:val="000222EB"/>
    <w:rsid w:val="000232F6"/>
    <w:rsid w:val="0002469C"/>
    <w:rsid w:val="0002776A"/>
    <w:rsid w:val="00031049"/>
    <w:rsid w:val="000341B3"/>
    <w:rsid w:val="00036BA6"/>
    <w:rsid w:val="00037083"/>
    <w:rsid w:val="00037902"/>
    <w:rsid w:val="000438E2"/>
    <w:rsid w:val="00045A11"/>
    <w:rsid w:val="0005145B"/>
    <w:rsid w:val="00051F57"/>
    <w:rsid w:val="00052BC8"/>
    <w:rsid w:val="0005624D"/>
    <w:rsid w:val="00057A98"/>
    <w:rsid w:val="00063C76"/>
    <w:rsid w:val="00070387"/>
    <w:rsid w:val="0007105B"/>
    <w:rsid w:val="0007206E"/>
    <w:rsid w:val="000823BA"/>
    <w:rsid w:val="00082E85"/>
    <w:rsid w:val="00082F9E"/>
    <w:rsid w:val="00082FB0"/>
    <w:rsid w:val="00083FA3"/>
    <w:rsid w:val="00086E67"/>
    <w:rsid w:val="000940C0"/>
    <w:rsid w:val="00094819"/>
    <w:rsid w:val="0009492B"/>
    <w:rsid w:val="000956EF"/>
    <w:rsid w:val="00096B83"/>
    <w:rsid w:val="00096D99"/>
    <w:rsid w:val="000A2F3A"/>
    <w:rsid w:val="000B0F9C"/>
    <w:rsid w:val="000B10F7"/>
    <w:rsid w:val="000B2F45"/>
    <w:rsid w:val="000B5790"/>
    <w:rsid w:val="000C254B"/>
    <w:rsid w:val="000C35F3"/>
    <w:rsid w:val="000D47C0"/>
    <w:rsid w:val="000D73E0"/>
    <w:rsid w:val="000E5F85"/>
    <w:rsid w:val="000F1C12"/>
    <w:rsid w:val="000F6EA4"/>
    <w:rsid w:val="000F701A"/>
    <w:rsid w:val="001006AE"/>
    <w:rsid w:val="0010327F"/>
    <w:rsid w:val="0010522E"/>
    <w:rsid w:val="0010627C"/>
    <w:rsid w:val="00106709"/>
    <w:rsid w:val="00106BB3"/>
    <w:rsid w:val="00110E85"/>
    <w:rsid w:val="00114D34"/>
    <w:rsid w:val="00117875"/>
    <w:rsid w:val="00120A69"/>
    <w:rsid w:val="0012162A"/>
    <w:rsid w:val="00123531"/>
    <w:rsid w:val="00123744"/>
    <w:rsid w:val="001325E4"/>
    <w:rsid w:val="00141442"/>
    <w:rsid w:val="001466DD"/>
    <w:rsid w:val="0015200E"/>
    <w:rsid w:val="0015241A"/>
    <w:rsid w:val="00165368"/>
    <w:rsid w:val="001679AE"/>
    <w:rsid w:val="00170A50"/>
    <w:rsid w:val="001741A2"/>
    <w:rsid w:val="00183DBF"/>
    <w:rsid w:val="00192C55"/>
    <w:rsid w:val="00193023"/>
    <w:rsid w:val="001B2487"/>
    <w:rsid w:val="001C04D1"/>
    <w:rsid w:val="001C77E6"/>
    <w:rsid w:val="001C7D1D"/>
    <w:rsid w:val="001D0358"/>
    <w:rsid w:val="001D248B"/>
    <w:rsid w:val="001E0E2B"/>
    <w:rsid w:val="001E203F"/>
    <w:rsid w:val="001E78C7"/>
    <w:rsid w:val="00203E86"/>
    <w:rsid w:val="00211D59"/>
    <w:rsid w:val="00212CCB"/>
    <w:rsid w:val="00212DB5"/>
    <w:rsid w:val="00213374"/>
    <w:rsid w:val="002146A6"/>
    <w:rsid w:val="002367D2"/>
    <w:rsid w:val="00236DCC"/>
    <w:rsid w:val="0024143F"/>
    <w:rsid w:val="00241961"/>
    <w:rsid w:val="0024235D"/>
    <w:rsid w:val="00242376"/>
    <w:rsid w:val="002455BD"/>
    <w:rsid w:val="00245CE7"/>
    <w:rsid w:val="002556B7"/>
    <w:rsid w:val="002762DC"/>
    <w:rsid w:val="00280F5A"/>
    <w:rsid w:val="002831BD"/>
    <w:rsid w:val="002A008F"/>
    <w:rsid w:val="002A28C5"/>
    <w:rsid w:val="002A50E1"/>
    <w:rsid w:val="002A600B"/>
    <w:rsid w:val="002A6DD9"/>
    <w:rsid w:val="002B06DC"/>
    <w:rsid w:val="002B18F0"/>
    <w:rsid w:val="002B35FF"/>
    <w:rsid w:val="002C27BE"/>
    <w:rsid w:val="002C448C"/>
    <w:rsid w:val="002C657A"/>
    <w:rsid w:val="002C7E84"/>
    <w:rsid w:val="002D7AFB"/>
    <w:rsid w:val="002E746A"/>
    <w:rsid w:val="002E7730"/>
    <w:rsid w:val="002F7685"/>
    <w:rsid w:val="00300F80"/>
    <w:rsid w:val="00301CFC"/>
    <w:rsid w:val="00301F30"/>
    <w:rsid w:val="003027B4"/>
    <w:rsid w:val="00303A29"/>
    <w:rsid w:val="00303D29"/>
    <w:rsid w:val="003057BF"/>
    <w:rsid w:val="00315046"/>
    <w:rsid w:val="003167F5"/>
    <w:rsid w:val="00323FE9"/>
    <w:rsid w:val="00327B90"/>
    <w:rsid w:val="003455E1"/>
    <w:rsid w:val="003514EB"/>
    <w:rsid w:val="00362A18"/>
    <w:rsid w:val="003714C8"/>
    <w:rsid w:val="00373F9F"/>
    <w:rsid w:val="0037719E"/>
    <w:rsid w:val="00391109"/>
    <w:rsid w:val="00391B46"/>
    <w:rsid w:val="003A0493"/>
    <w:rsid w:val="003A49F9"/>
    <w:rsid w:val="003B1ABC"/>
    <w:rsid w:val="003B5D41"/>
    <w:rsid w:val="003C10F0"/>
    <w:rsid w:val="003C7E1C"/>
    <w:rsid w:val="003D0F7E"/>
    <w:rsid w:val="003E1DDB"/>
    <w:rsid w:val="003E28A7"/>
    <w:rsid w:val="003F19E1"/>
    <w:rsid w:val="003F4561"/>
    <w:rsid w:val="003F7779"/>
    <w:rsid w:val="00403E67"/>
    <w:rsid w:val="00405703"/>
    <w:rsid w:val="004078F2"/>
    <w:rsid w:val="00420015"/>
    <w:rsid w:val="00422302"/>
    <w:rsid w:val="00427DAF"/>
    <w:rsid w:val="004327DC"/>
    <w:rsid w:val="00432BA4"/>
    <w:rsid w:val="0043512B"/>
    <w:rsid w:val="00441F6C"/>
    <w:rsid w:val="00445123"/>
    <w:rsid w:val="00446DA1"/>
    <w:rsid w:val="00447186"/>
    <w:rsid w:val="00447D22"/>
    <w:rsid w:val="00454484"/>
    <w:rsid w:val="00456466"/>
    <w:rsid w:val="0046169D"/>
    <w:rsid w:val="00461C0B"/>
    <w:rsid w:val="004719E7"/>
    <w:rsid w:val="004766FA"/>
    <w:rsid w:val="00476DDB"/>
    <w:rsid w:val="0048053A"/>
    <w:rsid w:val="00481EE6"/>
    <w:rsid w:val="0048266D"/>
    <w:rsid w:val="004866EC"/>
    <w:rsid w:val="004A5F58"/>
    <w:rsid w:val="004B1649"/>
    <w:rsid w:val="004B6C2E"/>
    <w:rsid w:val="004B7DE7"/>
    <w:rsid w:val="004C15F3"/>
    <w:rsid w:val="004C4C07"/>
    <w:rsid w:val="004C7834"/>
    <w:rsid w:val="004C7FC9"/>
    <w:rsid w:val="004D2366"/>
    <w:rsid w:val="004D3DF8"/>
    <w:rsid w:val="004D522C"/>
    <w:rsid w:val="004D788B"/>
    <w:rsid w:val="004E0DC3"/>
    <w:rsid w:val="004E21B8"/>
    <w:rsid w:val="004E6C20"/>
    <w:rsid w:val="004E7B2D"/>
    <w:rsid w:val="004E7BB5"/>
    <w:rsid w:val="004E7E67"/>
    <w:rsid w:val="004F4BC7"/>
    <w:rsid w:val="0050149E"/>
    <w:rsid w:val="00501B50"/>
    <w:rsid w:val="0050361E"/>
    <w:rsid w:val="0051780E"/>
    <w:rsid w:val="00524E1D"/>
    <w:rsid w:val="00527405"/>
    <w:rsid w:val="0053008A"/>
    <w:rsid w:val="005317FD"/>
    <w:rsid w:val="00543DED"/>
    <w:rsid w:val="005465B9"/>
    <w:rsid w:val="0055259B"/>
    <w:rsid w:val="00560897"/>
    <w:rsid w:val="0056273B"/>
    <w:rsid w:val="00566349"/>
    <w:rsid w:val="00566524"/>
    <w:rsid w:val="005674BC"/>
    <w:rsid w:val="0057423D"/>
    <w:rsid w:val="00580D04"/>
    <w:rsid w:val="00581FC8"/>
    <w:rsid w:val="00586890"/>
    <w:rsid w:val="00590F01"/>
    <w:rsid w:val="00592177"/>
    <w:rsid w:val="005924C1"/>
    <w:rsid w:val="005A47F7"/>
    <w:rsid w:val="005A5CA5"/>
    <w:rsid w:val="005B1AD4"/>
    <w:rsid w:val="005B6993"/>
    <w:rsid w:val="005B6A5C"/>
    <w:rsid w:val="005D1915"/>
    <w:rsid w:val="005F0B1A"/>
    <w:rsid w:val="005F6F1B"/>
    <w:rsid w:val="006042FD"/>
    <w:rsid w:val="00606060"/>
    <w:rsid w:val="00613B05"/>
    <w:rsid w:val="00620750"/>
    <w:rsid w:val="00620938"/>
    <w:rsid w:val="00627A80"/>
    <w:rsid w:val="00633467"/>
    <w:rsid w:val="00633589"/>
    <w:rsid w:val="00636888"/>
    <w:rsid w:val="00643B35"/>
    <w:rsid w:val="00644746"/>
    <w:rsid w:val="0065007E"/>
    <w:rsid w:val="00652EC4"/>
    <w:rsid w:val="0065418A"/>
    <w:rsid w:val="006570EA"/>
    <w:rsid w:val="00661ABC"/>
    <w:rsid w:val="00661B8B"/>
    <w:rsid w:val="00673E09"/>
    <w:rsid w:val="00674EB7"/>
    <w:rsid w:val="006756E3"/>
    <w:rsid w:val="00675ABC"/>
    <w:rsid w:val="00675DF8"/>
    <w:rsid w:val="00676FFE"/>
    <w:rsid w:val="00677773"/>
    <w:rsid w:val="006816FF"/>
    <w:rsid w:val="00687D4B"/>
    <w:rsid w:val="00694464"/>
    <w:rsid w:val="00695ABB"/>
    <w:rsid w:val="006A0ABE"/>
    <w:rsid w:val="006A22A9"/>
    <w:rsid w:val="006A706F"/>
    <w:rsid w:val="006A7A7F"/>
    <w:rsid w:val="006B1F4A"/>
    <w:rsid w:val="006B3796"/>
    <w:rsid w:val="006B39D4"/>
    <w:rsid w:val="006B3A14"/>
    <w:rsid w:val="006C0590"/>
    <w:rsid w:val="006C1678"/>
    <w:rsid w:val="006C3DF5"/>
    <w:rsid w:val="006D0ED7"/>
    <w:rsid w:val="006E4447"/>
    <w:rsid w:val="006E603F"/>
    <w:rsid w:val="006E6918"/>
    <w:rsid w:val="006F3DDA"/>
    <w:rsid w:val="007008EB"/>
    <w:rsid w:val="007013BE"/>
    <w:rsid w:val="00725AA1"/>
    <w:rsid w:val="00732335"/>
    <w:rsid w:val="0073283A"/>
    <w:rsid w:val="007378AB"/>
    <w:rsid w:val="00750BEC"/>
    <w:rsid w:val="0076064C"/>
    <w:rsid w:val="007613CC"/>
    <w:rsid w:val="0076445F"/>
    <w:rsid w:val="00770DE6"/>
    <w:rsid w:val="007716E9"/>
    <w:rsid w:val="007722AE"/>
    <w:rsid w:val="00777B3D"/>
    <w:rsid w:val="00781047"/>
    <w:rsid w:val="00783E6F"/>
    <w:rsid w:val="0079334F"/>
    <w:rsid w:val="007944F3"/>
    <w:rsid w:val="007947AA"/>
    <w:rsid w:val="00795889"/>
    <w:rsid w:val="007A1255"/>
    <w:rsid w:val="007A57E3"/>
    <w:rsid w:val="007A7572"/>
    <w:rsid w:val="007B0693"/>
    <w:rsid w:val="007B6F85"/>
    <w:rsid w:val="007B7D1C"/>
    <w:rsid w:val="007D02E2"/>
    <w:rsid w:val="007D33DB"/>
    <w:rsid w:val="007D5ED7"/>
    <w:rsid w:val="007D6C75"/>
    <w:rsid w:val="007E4ADF"/>
    <w:rsid w:val="007F0A22"/>
    <w:rsid w:val="007F7BD2"/>
    <w:rsid w:val="008022A4"/>
    <w:rsid w:val="00803AA4"/>
    <w:rsid w:val="0080626E"/>
    <w:rsid w:val="00810254"/>
    <w:rsid w:val="00810359"/>
    <w:rsid w:val="00813DB1"/>
    <w:rsid w:val="00815825"/>
    <w:rsid w:val="008207B5"/>
    <w:rsid w:val="0082106A"/>
    <w:rsid w:val="0082516B"/>
    <w:rsid w:val="00831007"/>
    <w:rsid w:val="008406D6"/>
    <w:rsid w:val="008408EE"/>
    <w:rsid w:val="00844D3C"/>
    <w:rsid w:val="008517CE"/>
    <w:rsid w:val="00875EDE"/>
    <w:rsid w:val="00884A5A"/>
    <w:rsid w:val="00884EC6"/>
    <w:rsid w:val="00890592"/>
    <w:rsid w:val="008911F6"/>
    <w:rsid w:val="00897347"/>
    <w:rsid w:val="008A3C3C"/>
    <w:rsid w:val="008A4B12"/>
    <w:rsid w:val="008A5150"/>
    <w:rsid w:val="008A5E51"/>
    <w:rsid w:val="008B6B29"/>
    <w:rsid w:val="008C021B"/>
    <w:rsid w:val="008E3120"/>
    <w:rsid w:val="008E7A45"/>
    <w:rsid w:val="008F65E8"/>
    <w:rsid w:val="008F78E2"/>
    <w:rsid w:val="008F7BA1"/>
    <w:rsid w:val="00901B35"/>
    <w:rsid w:val="009032C1"/>
    <w:rsid w:val="00903659"/>
    <w:rsid w:val="0090561B"/>
    <w:rsid w:val="009112F7"/>
    <w:rsid w:val="009137DB"/>
    <w:rsid w:val="0091546A"/>
    <w:rsid w:val="009170B4"/>
    <w:rsid w:val="00917B4D"/>
    <w:rsid w:val="00920B89"/>
    <w:rsid w:val="00930609"/>
    <w:rsid w:val="00934234"/>
    <w:rsid w:val="00935180"/>
    <w:rsid w:val="00944169"/>
    <w:rsid w:val="0095233C"/>
    <w:rsid w:val="009563C2"/>
    <w:rsid w:val="00962A55"/>
    <w:rsid w:val="00962B82"/>
    <w:rsid w:val="00963918"/>
    <w:rsid w:val="00966351"/>
    <w:rsid w:val="009703F6"/>
    <w:rsid w:val="009808FB"/>
    <w:rsid w:val="0098707D"/>
    <w:rsid w:val="00987920"/>
    <w:rsid w:val="00990FB6"/>
    <w:rsid w:val="00991EBE"/>
    <w:rsid w:val="00995B69"/>
    <w:rsid w:val="009A12EF"/>
    <w:rsid w:val="009A3CC1"/>
    <w:rsid w:val="009A5E04"/>
    <w:rsid w:val="009A6B4C"/>
    <w:rsid w:val="009C3A69"/>
    <w:rsid w:val="009C662D"/>
    <w:rsid w:val="009D7973"/>
    <w:rsid w:val="009E403F"/>
    <w:rsid w:val="009F0206"/>
    <w:rsid w:val="009F2449"/>
    <w:rsid w:val="009F5534"/>
    <w:rsid w:val="00A01D47"/>
    <w:rsid w:val="00A04568"/>
    <w:rsid w:val="00A05228"/>
    <w:rsid w:val="00A05B38"/>
    <w:rsid w:val="00A17152"/>
    <w:rsid w:val="00A24DE6"/>
    <w:rsid w:val="00A30831"/>
    <w:rsid w:val="00A314ED"/>
    <w:rsid w:val="00A35469"/>
    <w:rsid w:val="00A3746A"/>
    <w:rsid w:val="00A51206"/>
    <w:rsid w:val="00A5237C"/>
    <w:rsid w:val="00A57DAD"/>
    <w:rsid w:val="00A748B1"/>
    <w:rsid w:val="00A758B6"/>
    <w:rsid w:val="00A861E5"/>
    <w:rsid w:val="00A86A91"/>
    <w:rsid w:val="00A94409"/>
    <w:rsid w:val="00A95706"/>
    <w:rsid w:val="00A963F2"/>
    <w:rsid w:val="00AA5F2B"/>
    <w:rsid w:val="00AA7376"/>
    <w:rsid w:val="00AB3EBD"/>
    <w:rsid w:val="00AC0F2B"/>
    <w:rsid w:val="00AC30A8"/>
    <w:rsid w:val="00AC416D"/>
    <w:rsid w:val="00AD133C"/>
    <w:rsid w:val="00AD451D"/>
    <w:rsid w:val="00AD4FB4"/>
    <w:rsid w:val="00AE0D4E"/>
    <w:rsid w:val="00AE14CC"/>
    <w:rsid w:val="00AF2F90"/>
    <w:rsid w:val="00AF76F9"/>
    <w:rsid w:val="00B1243B"/>
    <w:rsid w:val="00B278CD"/>
    <w:rsid w:val="00B32251"/>
    <w:rsid w:val="00B3417E"/>
    <w:rsid w:val="00B36D42"/>
    <w:rsid w:val="00B41292"/>
    <w:rsid w:val="00B46E56"/>
    <w:rsid w:val="00B54B45"/>
    <w:rsid w:val="00B65CA5"/>
    <w:rsid w:val="00B673BD"/>
    <w:rsid w:val="00B6765E"/>
    <w:rsid w:val="00B713F6"/>
    <w:rsid w:val="00B72737"/>
    <w:rsid w:val="00B73850"/>
    <w:rsid w:val="00B8497D"/>
    <w:rsid w:val="00B8777B"/>
    <w:rsid w:val="00B90E73"/>
    <w:rsid w:val="00B919D1"/>
    <w:rsid w:val="00B94259"/>
    <w:rsid w:val="00BA023A"/>
    <w:rsid w:val="00BA44E1"/>
    <w:rsid w:val="00BA48EF"/>
    <w:rsid w:val="00BA5E3F"/>
    <w:rsid w:val="00BA6006"/>
    <w:rsid w:val="00BC0A15"/>
    <w:rsid w:val="00BD3F65"/>
    <w:rsid w:val="00BD4771"/>
    <w:rsid w:val="00BE352F"/>
    <w:rsid w:val="00BE52BB"/>
    <w:rsid w:val="00BE5D37"/>
    <w:rsid w:val="00BE67C0"/>
    <w:rsid w:val="00BF3B86"/>
    <w:rsid w:val="00C00726"/>
    <w:rsid w:val="00C02331"/>
    <w:rsid w:val="00C0296F"/>
    <w:rsid w:val="00C04024"/>
    <w:rsid w:val="00C05094"/>
    <w:rsid w:val="00C0715E"/>
    <w:rsid w:val="00C11CE6"/>
    <w:rsid w:val="00C12005"/>
    <w:rsid w:val="00C13932"/>
    <w:rsid w:val="00C16C03"/>
    <w:rsid w:val="00C17558"/>
    <w:rsid w:val="00C17A0B"/>
    <w:rsid w:val="00C23D40"/>
    <w:rsid w:val="00C30B53"/>
    <w:rsid w:val="00C34791"/>
    <w:rsid w:val="00C35158"/>
    <w:rsid w:val="00C41870"/>
    <w:rsid w:val="00C4594C"/>
    <w:rsid w:val="00C5377B"/>
    <w:rsid w:val="00C5540A"/>
    <w:rsid w:val="00C554FF"/>
    <w:rsid w:val="00C57511"/>
    <w:rsid w:val="00C606A9"/>
    <w:rsid w:val="00C7226B"/>
    <w:rsid w:val="00C77393"/>
    <w:rsid w:val="00C81411"/>
    <w:rsid w:val="00C81BDE"/>
    <w:rsid w:val="00C90B26"/>
    <w:rsid w:val="00C9112B"/>
    <w:rsid w:val="00C941C2"/>
    <w:rsid w:val="00C947BD"/>
    <w:rsid w:val="00C976BD"/>
    <w:rsid w:val="00CA130A"/>
    <w:rsid w:val="00CA4970"/>
    <w:rsid w:val="00CB0443"/>
    <w:rsid w:val="00CB15ED"/>
    <w:rsid w:val="00CB1F09"/>
    <w:rsid w:val="00CB5CF3"/>
    <w:rsid w:val="00CB73F4"/>
    <w:rsid w:val="00CB76C7"/>
    <w:rsid w:val="00CB76E0"/>
    <w:rsid w:val="00CC1FF2"/>
    <w:rsid w:val="00CD417F"/>
    <w:rsid w:val="00CD5624"/>
    <w:rsid w:val="00CD57F8"/>
    <w:rsid w:val="00CE377C"/>
    <w:rsid w:val="00CE427B"/>
    <w:rsid w:val="00CE5176"/>
    <w:rsid w:val="00CF0700"/>
    <w:rsid w:val="00CF16C4"/>
    <w:rsid w:val="00CF41BF"/>
    <w:rsid w:val="00CF4DC3"/>
    <w:rsid w:val="00D02EF4"/>
    <w:rsid w:val="00D0376D"/>
    <w:rsid w:val="00D114B5"/>
    <w:rsid w:val="00D11585"/>
    <w:rsid w:val="00D1574A"/>
    <w:rsid w:val="00D25276"/>
    <w:rsid w:val="00D2608C"/>
    <w:rsid w:val="00D27619"/>
    <w:rsid w:val="00D30F7B"/>
    <w:rsid w:val="00D328F3"/>
    <w:rsid w:val="00D36B31"/>
    <w:rsid w:val="00D4036C"/>
    <w:rsid w:val="00D46F4F"/>
    <w:rsid w:val="00D515EE"/>
    <w:rsid w:val="00D52691"/>
    <w:rsid w:val="00D619A0"/>
    <w:rsid w:val="00D63C09"/>
    <w:rsid w:val="00D70433"/>
    <w:rsid w:val="00D73474"/>
    <w:rsid w:val="00D73826"/>
    <w:rsid w:val="00D76C6C"/>
    <w:rsid w:val="00D81013"/>
    <w:rsid w:val="00D82639"/>
    <w:rsid w:val="00D855D2"/>
    <w:rsid w:val="00D879AF"/>
    <w:rsid w:val="00D87AFB"/>
    <w:rsid w:val="00D978FB"/>
    <w:rsid w:val="00D97A06"/>
    <w:rsid w:val="00DA1FED"/>
    <w:rsid w:val="00DA3633"/>
    <w:rsid w:val="00DA40CE"/>
    <w:rsid w:val="00DB02CD"/>
    <w:rsid w:val="00DB03ED"/>
    <w:rsid w:val="00DB292C"/>
    <w:rsid w:val="00DB4804"/>
    <w:rsid w:val="00DB75BC"/>
    <w:rsid w:val="00DB79DA"/>
    <w:rsid w:val="00DC05BE"/>
    <w:rsid w:val="00DC2890"/>
    <w:rsid w:val="00DC2BD5"/>
    <w:rsid w:val="00DC6970"/>
    <w:rsid w:val="00DD0A32"/>
    <w:rsid w:val="00DD25BD"/>
    <w:rsid w:val="00DD2657"/>
    <w:rsid w:val="00DD4A01"/>
    <w:rsid w:val="00DD50A3"/>
    <w:rsid w:val="00DD5391"/>
    <w:rsid w:val="00DD668B"/>
    <w:rsid w:val="00DE4E6E"/>
    <w:rsid w:val="00DF0F38"/>
    <w:rsid w:val="00DF2394"/>
    <w:rsid w:val="00DF46F4"/>
    <w:rsid w:val="00DF4CBA"/>
    <w:rsid w:val="00DF7BA9"/>
    <w:rsid w:val="00DF7CD3"/>
    <w:rsid w:val="00E00A81"/>
    <w:rsid w:val="00E00AAC"/>
    <w:rsid w:val="00E04AB1"/>
    <w:rsid w:val="00E16C9A"/>
    <w:rsid w:val="00E17CF3"/>
    <w:rsid w:val="00E305D3"/>
    <w:rsid w:val="00E31DEE"/>
    <w:rsid w:val="00E34978"/>
    <w:rsid w:val="00E35E05"/>
    <w:rsid w:val="00E51860"/>
    <w:rsid w:val="00E57A12"/>
    <w:rsid w:val="00E628D4"/>
    <w:rsid w:val="00E6447F"/>
    <w:rsid w:val="00E7158D"/>
    <w:rsid w:val="00E72CF9"/>
    <w:rsid w:val="00E75DFC"/>
    <w:rsid w:val="00E803AB"/>
    <w:rsid w:val="00E82D25"/>
    <w:rsid w:val="00E85A62"/>
    <w:rsid w:val="00E915B0"/>
    <w:rsid w:val="00E9341C"/>
    <w:rsid w:val="00E93FE4"/>
    <w:rsid w:val="00E96B1B"/>
    <w:rsid w:val="00EA37E9"/>
    <w:rsid w:val="00EA47FB"/>
    <w:rsid w:val="00EA6CC0"/>
    <w:rsid w:val="00EA780C"/>
    <w:rsid w:val="00EB00C2"/>
    <w:rsid w:val="00EB55E2"/>
    <w:rsid w:val="00EB7AF9"/>
    <w:rsid w:val="00EC0E6A"/>
    <w:rsid w:val="00EC7E52"/>
    <w:rsid w:val="00ED13D2"/>
    <w:rsid w:val="00ED1E3C"/>
    <w:rsid w:val="00EE6939"/>
    <w:rsid w:val="00EF0E79"/>
    <w:rsid w:val="00EF3CC5"/>
    <w:rsid w:val="00EF56A4"/>
    <w:rsid w:val="00EF5819"/>
    <w:rsid w:val="00EF7F2F"/>
    <w:rsid w:val="00F0050D"/>
    <w:rsid w:val="00F14187"/>
    <w:rsid w:val="00F167EC"/>
    <w:rsid w:val="00F1753D"/>
    <w:rsid w:val="00F25967"/>
    <w:rsid w:val="00F26823"/>
    <w:rsid w:val="00F27332"/>
    <w:rsid w:val="00F27FA7"/>
    <w:rsid w:val="00F31807"/>
    <w:rsid w:val="00F33035"/>
    <w:rsid w:val="00F35B13"/>
    <w:rsid w:val="00F36B08"/>
    <w:rsid w:val="00F37F24"/>
    <w:rsid w:val="00F43370"/>
    <w:rsid w:val="00F57348"/>
    <w:rsid w:val="00F655C7"/>
    <w:rsid w:val="00F7345B"/>
    <w:rsid w:val="00F752A5"/>
    <w:rsid w:val="00F75CF3"/>
    <w:rsid w:val="00F76BFA"/>
    <w:rsid w:val="00F8149E"/>
    <w:rsid w:val="00F91A02"/>
    <w:rsid w:val="00F91AF7"/>
    <w:rsid w:val="00F92D0D"/>
    <w:rsid w:val="00F93D59"/>
    <w:rsid w:val="00F94792"/>
    <w:rsid w:val="00F97284"/>
    <w:rsid w:val="00FA3E69"/>
    <w:rsid w:val="00FA49B1"/>
    <w:rsid w:val="00FA52CE"/>
    <w:rsid w:val="00FB3ED0"/>
    <w:rsid w:val="00FB768F"/>
    <w:rsid w:val="00FB789F"/>
    <w:rsid w:val="00FC1B61"/>
    <w:rsid w:val="00FD385E"/>
    <w:rsid w:val="00FD41A0"/>
    <w:rsid w:val="00FE2029"/>
    <w:rsid w:val="00FE2FAC"/>
    <w:rsid w:val="00FE3282"/>
    <w:rsid w:val="00FE4B2D"/>
    <w:rsid w:val="00FE6203"/>
    <w:rsid w:val="00FF0B7E"/>
    <w:rsid w:val="00FF1289"/>
    <w:rsid w:val="00FF3EDE"/>
    <w:rsid w:val="00FF4469"/>
    <w:rsid w:val="00FF4D85"/>
    <w:rsid w:val="00FF58B8"/>
    <w:rsid w:val="00FF6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F1BF5F"/>
  <w15:docId w15:val="{B9BEEC2F-76AA-420D-8C29-884F163D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9"/>
    <w:qFormat/>
    <w:rsid w:val="004D3DF8"/>
    <w:pPr>
      <w:keepNext/>
      <w:spacing w:after="0" w:line="260" w:lineRule="exact"/>
      <w:ind w:right="2835"/>
      <w:outlineLvl w:val="1"/>
    </w:pPr>
    <w:rPr>
      <w:rFonts w:ascii="Arial" w:eastAsia="Calibri" w:hAnsi="Arial" w:cs="Times New Roman"/>
      <w:i/>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3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DF8"/>
  </w:style>
  <w:style w:type="paragraph" w:styleId="Fuzeile">
    <w:name w:val="footer"/>
    <w:basedOn w:val="Standard"/>
    <w:link w:val="FuzeileZchn"/>
    <w:uiPriority w:val="99"/>
    <w:unhideWhenUsed/>
    <w:rsid w:val="004D3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DF8"/>
  </w:style>
  <w:style w:type="paragraph" w:styleId="Sprechblasentext">
    <w:name w:val="Balloon Text"/>
    <w:basedOn w:val="Standard"/>
    <w:link w:val="SprechblasentextZchn"/>
    <w:uiPriority w:val="99"/>
    <w:semiHidden/>
    <w:unhideWhenUsed/>
    <w:rsid w:val="004D3D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3DF8"/>
    <w:rPr>
      <w:rFonts w:ascii="Tahoma" w:hAnsi="Tahoma" w:cs="Tahoma"/>
      <w:sz w:val="16"/>
      <w:szCs w:val="16"/>
    </w:rPr>
  </w:style>
  <w:style w:type="character" w:customStyle="1" w:styleId="berschrift2Zchn">
    <w:name w:val="Überschrift 2 Zchn"/>
    <w:basedOn w:val="Absatz-Standardschriftart"/>
    <w:link w:val="berschrift2"/>
    <w:uiPriority w:val="99"/>
    <w:rsid w:val="004D3DF8"/>
    <w:rPr>
      <w:rFonts w:ascii="Arial" w:eastAsia="Calibri" w:hAnsi="Arial" w:cs="Times New Roman"/>
      <w:i/>
      <w:sz w:val="24"/>
      <w:szCs w:val="20"/>
      <w:lang w:eastAsia="de-DE"/>
    </w:rPr>
  </w:style>
  <w:style w:type="paragraph" w:customStyle="1" w:styleId="EinfacherAbsatz">
    <w:name w:val="[Einfacher Absatz]"/>
    <w:basedOn w:val="Standard"/>
    <w:uiPriority w:val="99"/>
    <w:rsid w:val="004D3DF8"/>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Standa">
    <w:name w:val="Standa"/>
    <w:rsid w:val="004D3DF8"/>
    <w:rPr>
      <w:rFonts w:ascii="Calibri" w:eastAsia="Times New Roman" w:hAnsi="Calibri" w:cs="Times New Roman"/>
      <w:lang w:bidi="de-DE"/>
    </w:rPr>
  </w:style>
  <w:style w:type="character" w:styleId="Hyperlink">
    <w:name w:val="Hyperlink"/>
    <w:basedOn w:val="Absatz-Standardschriftart"/>
    <w:unhideWhenUsed/>
    <w:rsid w:val="002831BD"/>
    <w:rPr>
      <w:color w:val="0000FF"/>
      <w:u w:val="single"/>
    </w:rPr>
  </w:style>
  <w:style w:type="paragraph" w:styleId="Textkrper-Einzug2">
    <w:name w:val="Body Text Indent 2"/>
    <w:basedOn w:val="Standard"/>
    <w:link w:val="Textkrper-Einzug2Zchn"/>
    <w:uiPriority w:val="99"/>
    <w:rsid w:val="003C7E1C"/>
    <w:pPr>
      <w:spacing w:after="120" w:line="480" w:lineRule="auto"/>
      <w:ind w:left="283"/>
    </w:pPr>
    <w:rPr>
      <w:rFonts w:ascii="Calibri" w:eastAsia="Calibri" w:hAnsi="Calibri" w:cs="Times New Roman"/>
    </w:rPr>
  </w:style>
  <w:style w:type="character" w:customStyle="1" w:styleId="Textkrper-Einzug2Zchn">
    <w:name w:val="Textkörper-Einzug 2 Zchn"/>
    <w:basedOn w:val="Absatz-Standardschriftart"/>
    <w:link w:val="Textkrper-Einzug2"/>
    <w:uiPriority w:val="99"/>
    <w:rsid w:val="003C7E1C"/>
    <w:rPr>
      <w:rFonts w:ascii="Calibri" w:eastAsia="Calibri" w:hAnsi="Calibri" w:cs="Times New Roman"/>
    </w:rPr>
  </w:style>
  <w:style w:type="paragraph" w:styleId="StandardWeb">
    <w:name w:val="Normal (Web)"/>
    <w:basedOn w:val="Standard"/>
    <w:uiPriority w:val="99"/>
    <w:unhideWhenUsed/>
    <w:rsid w:val="003C7E1C"/>
    <w:pPr>
      <w:spacing w:before="100" w:beforeAutospacing="1" w:after="100" w:afterAutospacing="1" w:line="240" w:lineRule="auto"/>
    </w:pPr>
    <w:rPr>
      <w:rFonts w:ascii="Times New Roman" w:hAnsi="Times New Roman" w:cs="Times New Roman"/>
      <w:sz w:val="24"/>
      <w:szCs w:val="24"/>
    </w:rPr>
  </w:style>
  <w:style w:type="character" w:styleId="BesuchterLink">
    <w:name w:val="FollowedHyperlink"/>
    <w:basedOn w:val="Absatz-Standardschriftart"/>
    <w:uiPriority w:val="99"/>
    <w:semiHidden/>
    <w:unhideWhenUsed/>
    <w:rsid w:val="00C02331"/>
    <w:rPr>
      <w:color w:val="800080" w:themeColor="followedHyperlink"/>
      <w:u w:val="single"/>
    </w:rPr>
  </w:style>
  <w:style w:type="character" w:customStyle="1" w:styleId="searchterm">
    <w:name w:val="searchterm"/>
    <w:basedOn w:val="Absatz-Standardschriftart"/>
    <w:rsid w:val="00FE6203"/>
  </w:style>
  <w:style w:type="character" w:styleId="Fett">
    <w:name w:val="Strong"/>
    <w:basedOn w:val="Absatz-Standardschriftart"/>
    <w:uiPriority w:val="99"/>
    <w:qFormat/>
    <w:rsid w:val="0012162A"/>
    <w:rPr>
      <w:rFonts w:cs="Times New Roman"/>
      <w:b/>
      <w:bCs/>
    </w:rPr>
  </w:style>
  <w:style w:type="paragraph" w:styleId="KeinLeerraum">
    <w:name w:val="No Spacing"/>
    <w:uiPriority w:val="1"/>
    <w:qFormat/>
    <w:rsid w:val="00C941C2"/>
    <w:pPr>
      <w:spacing w:after="0" w:line="240" w:lineRule="auto"/>
    </w:pPr>
    <w:rPr>
      <w:rFonts w:ascii="Arial" w:eastAsiaTheme="minorHAnsi" w:hAnsi="Arial"/>
      <w:sz w:val="24"/>
      <w:lang w:eastAsia="en-US"/>
    </w:rPr>
  </w:style>
  <w:style w:type="character" w:customStyle="1" w:styleId="NichtaufgelsteErwhnung1">
    <w:name w:val="Nicht aufgelöste Erwähnung1"/>
    <w:basedOn w:val="Absatz-Standardschriftart"/>
    <w:uiPriority w:val="99"/>
    <w:semiHidden/>
    <w:unhideWhenUsed/>
    <w:rsid w:val="000F6EA4"/>
    <w:rPr>
      <w:color w:val="605E5C"/>
      <w:shd w:val="clear" w:color="auto" w:fill="E1DFDD"/>
    </w:rPr>
  </w:style>
  <w:style w:type="paragraph" w:styleId="NurText">
    <w:name w:val="Plain Text"/>
    <w:basedOn w:val="Standard"/>
    <w:link w:val="NurTextZchn"/>
    <w:uiPriority w:val="99"/>
    <w:unhideWhenUsed/>
    <w:rsid w:val="00F752A5"/>
    <w:pPr>
      <w:spacing w:after="0" w:line="240" w:lineRule="auto"/>
    </w:pPr>
    <w:rPr>
      <w:rFonts w:ascii="Tahoma" w:eastAsiaTheme="minorHAnsi" w:hAnsi="Tahoma"/>
      <w:color w:val="244061" w:themeColor="accent1" w:themeShade="80"/>
      <w:szCs w:val="21"/>
      <w:lang w:eastAsia="en-US"/>
    </w:rPr>
  </w:style>
  <w:style w:type="character" w:customStyle="1" w:styleId="NurTextZchn">
    <w:name w:val="Nur Text Zchn"/>
    <w:basedOn w:val="Absatz-Standardschriftart"/>
    <w:link w:val="NurText"/>
    <w:uiPriority w:val="99"/>
    <w:rsid w:val="00F752A5"/>
    <w:rPr>
      <w:rFonts w:ascii="Tahoma" w:eastAsiaTheme="minorHAnsi" w:hAnsi="Tahoma"/>
      <w:color w:val="244061" w:themeColor="accent1" w:themeShade="80"/>
      <w:szCs w:val="21"/>
      <w:lang w:eastAsia="en-US"/>
    </w:rPr>
  </w:style>
  <w:style w:type="paragraph" w:styleId="Listenabsatz">
    <w:name w:val="List Paragraph"/>
    <w:basedOn w:val="Standard"/>
    <w:uiPriority w:val="34"/>
    <w:qFormat/>
    <w:rsid w:val="0007105B"/>
    <w:pPr>
      <w:ind w:left="720"/>
      <w:contextualSpacing/>
    </w:pPr>
  </w:style>
  <w:style w:type="character" w:styleId="Kommentarzeichen">
    <w:name w:val="annotation reference"/>
    <w:basedOn w:val="Absatz-Standardschriftart"/>
    <w:uiPriority w:val="99"/>
    <w:semiHidden/>
    <w:unhideWhenUsed/>
    <w:rsid w:val="00E305D3"/>
    <w:rPr>
      <w:sz w:val="16"/>
      <w:szCs w:val="16"/>
    </w:rPr>
  </w:style>
  <w:style w:type="paragraph" w:styleId="Kommentartext">
    <w:name w:val="annotation text"/>
    <w:basedOn w:val="Standard"/>
    <w:link w:val="KommentartextZchn"/>
    <w:uiPriority w:val="99"/>
    <w:semiHidden/>
    <w:unhideWhenUsed/>
    <w:rsid w:val="00E305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05D3"/>
    <w:rPr>
      <w:sz w:val="20"/>
      <w:szCs w:val="20"/>
    </w:rPr>
  </w:style>
  <w:style w:type="paragraph" w:styleId="Kommentarthema">
    <w:name w:val="annotation subject"/>
    <w:basedOn w:val="Kommentartext"/>
    <w:next w:val="Kommentartext"/>
    <w:link w:val="KommentarthemaZchn"/>
    <w:uiPriority w:val="99"/>
    <w:semiHidden/>
    <w:unhideWhenUsed/>
    <w:rsid w:val="00E305D3"/>
    <w:rPr>
      <w:b/>
      <w:bCs/>
    </w:rPr>
  </w:style>
  <w:style w:type="character" w:customStyle="1" w:styleId="KommentarthemaZchn">
    <w:name w:val="Kommentarthema Zchn"/>
    <w:basedOn w:val="KommentartextZchn"/>
    <w:link w:val="Kommentarthema"/>
    <w:uiPriority w:val="99"/>
    <w:semiHidden/>
    <w:rsid w:val="00E305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92101">
      <w:bodyDiv w:val="1"/>
      <w:marLeft w:val="0"/>
      <w:marRight w:val="0"/>
      <w:marTop w:val="0"/>
      <w:marBottom w:val="0"/>
      <w:divBdr>
        <w:top w:val="none" w:sz="0" w:space="0" w:color="auto"/>
        <w:left w:val="none" w:sz="0" w:space="0" w:color="auto"/>
        <w:bottom w:val="none" w:sz="0" w:space="0" w:color="auto"/>
        <w:right w:val="none" w:sz="0" w:space="0" w:color="auto"/>
      </w:divBdr>
    </w:div>
    <w:div w:id="69815864">
      <w:bodyDiv w:val="1"/>
      <w:marLeft w:val="0"/>
      <w:marRight w:val="0"/>
      <w:marTop w:val="0"/>
      <w:marBottom w:val="0"/>
      <w:divBdr>
        <w:top w:val="none" w:sz="0" w:space="0" w:color="auto"/>
        <w:left w:val="none" w:sz="0" w:space="0" w:color="auto"/>
        <w:bottom w:val="none" w:sz="0" w:space="0" w:color="auto"/>
        <w:right w:val="none" w:sz="0" w:space="0" w:color="auto"/>
      </w:divBdr>
    </w:div>
    <w:div w:id="71238358">
      <w:bodyDiv w:val="1"/>
      <w:marLeft w:val="0"/>
      <w:marRight w:val="0"/>
      <w:marTop w:val="0"/>
      <w:marBottom w:val="0"/>
      <w:divBdr>
        <w:top w:val="none" w:sz="0" w:space="0" w:color="auto"/>
        <w:left w:val="none" w:sz="0" w:space="0" w:color="auto"/>
        <w:bottom w:val="none" w:sz="0" w:space="0" w:color="auto"/>
        <w:right w:val="none" w:sz="0" w:space="0" w:color="auto"/>
      </w:divBdr>
    </w:div>
    <w:div w:id="121584163">
      <w:bodyDiv w:val="1"/>
      <w:marLeft w:val="0"/>
      <w:marRight w:val="0"/>
      <w:marTop w:val="0"/>
      <w:marBottom w:val="0"/>
      <w:divBdr>
        <w:top w:val="none" w:sz="0" w:space="0" w:color="auto"/>
        <w:left w:val="none" w:sz="0" w:space="0" w:color="auto"/>
        <w:bottom w:val="none" w:sz="0" w:space="0" w:color="auto"/>
        <w:right w:val="none" w:sz="0" w:space="0" w:color="auto"/>
      </w:divBdr>
    </w:div>
    <w:div w:id="329254347">
      <w:bodyDiv w:val="1"/>
      <w:marLeft w:val="0"/>
      <w:marRight w:val="0"/>
      <w:marTop w:val="0"/>
      <w:marBottom w:val="0"/>
      <w:divBdr>
        <w:top w:val="none" w:sz="0" w:space="0" w:color="auto"/>
        <w:left w:val="none" w:sz="0" w:space="0" w:color="auto"/>
        <w:bottom w:val="none" w:sz="0" w:space="0" w:color="auto"/>
        <w:right w:val="none" w:sz="0" w:space="0" w:color="auto"/>
      </w:divBdr>
    </w:div>
    <w:div w:id="381516206">
      <w:bodyDiv w:val="1"/>
      <w:marLeft w:val="0"/>
      <w:marRight w:val="0"/>
      <w:marTop w:val="0"/>
      <w:marBottom w:val="0"/>
      <w:divBdr>
        <w:top w:val="none" w:sz="0" w:space="0" w:color="auto"/>
        <w:left w:val="none" w:sz="0" w:space="0" w:color="auto"/>
        <w:bottom w:val="none" w:sz="0" w:space="0" w:color="auto"/>
        <w:right w:val="none" w:sz="0" w:space="0" w:color="auto"/>
      </w:divBdr>
    </w:div>
    <w:div w:id="624046642">
      <w:bodyDiv w:val="1"/>
      <w:marLeft w:val="0"/>
      <w:marRight w:val="0"/>
      <w:marTop w:val="0"/>
      <w:marBottom w:val="0"/>
      <w:divBdr>
        <w:top w:val="none" w:sz="0" w:space="0" w:color="auto"/>
        <w:left w:val="none" w:sz="0" w:space="0" w:color="auto"/>
        <w:bottom w:val="none" w:sz="0" w:space="0" w:color="auto"/>
        <w:right w:val="none" w:sz="0" w:space="0" w:color="auto"/>
      </w:divBdr>
    </w:div>
    <w:div w:id="649553926">
      <w:bodyDiv w:val="1"/>
      <w:marLeft w:val="0"/>
      <w:marRight w:val="0"/>
      <w:marTop w:val="0"/>
      <w:marBottom w:val="0"/>
      <w:divBdr>
        <w:top w:val="none" w:sz="0" w:space="0" w:color="auto"/>
        <w:left w:val="none" w:sz="0" w:space="0" w:color="auto"/>
        <w:bottom w:val="none" w:sz="0" w:space="0" w:color="auto"/>
        <w:right w:val="none" w:sz="0" w:space="0" w:color="auto"/>
      </w:divBdr>
      <w:divsChild>
        <w:div w:id="677997734">
          <w:marLeft w:val="1416"/>
          <w:marRight w:val="0"/>
          <w:marTop w:val="0"/>
          <w:marBottom w:val="0"/>
          <w:divBdr>
            <w:top w:val="none" w:sz="0" w:space="0" w:color="auto"/>
            <w:left w:val="none" w:sz="0" w:space="0" w:color="auto"/>
            <w:bottom w:val="none" w:sz="0" w:space="0" w:color="auto"/>
            <w:right w:val="none" w:sz="0" w:space="0" w:color="auto"/>
          </w:divBdr>
        </w:div>
        <w:div w:id="153421244">
          <w:marLeft w:val="1770"/>
          <w:marRight w:val="0"/>
          <w:marTop w:val="0"/>
          <w:marBottom w:val="0"/>
          <w:divBdr>
            <w:top w:val="none" w:sz="0" w:space="0" w:color="auto"/>
            <w:left w:val="none" w:sz="0" w:space="0" w:color="auto"/>
            <w:bottom w:val="none" w:sz="0" w:space="0" w:color="auto"/>
            <w:right w:val="none" w:sz="0" w:space="0" w:color="auto"/>
          </w:divBdr>
        </w:div>
        <w:div w:id="284586492">
          <w:marLeft w:val="1416"/>
          <w:marRight w:val="0"/>
          <w:marTop w:val="0"/>
          <w:marBottom w:val="0"/>
          <w:divBdr>
            <w:top w:val="none" w:sz="0" w:space="0" w:color="auto"/>
            <w:left w:val="none" w:sz="0" w:space="0" w:color="auto"/>
            <w:bottom w:val="none" w:sz="0" w:space="0" w:color="auto"/>
            <w:right w:val="none" w:sz="0" w:space="0" w:color="auto"/>
          </w:divBdr>
        </w:div>
        <w:div w:id="1820070814">
          <w:marLeft w:val="1770"/>
          <w:marRight w:val="0"/>
          <w:marTop w:val="0"/>
          <w:marBottom w:val="0"/>
          <w:divBdr>
            <w:top w:val="none" w:sz="0" w:space="0" w:color="auto"/>
            <w:left w:val="none" w:sz="0" w:space="0" w:color="auto"/>
            <w:bottom w:val="none" w:sz="0" w:space="0" w:color="auto"/>
            <w:right w:val="none" w:sz="0" w:space="0" w:color="auto"/>
          </w:divBdr>
        </w:div>
        <w:div w:id="504051068">
          <w:marLeft w:val="1416"/>
          <w:marRight w:val="0"/>
          <w:marTop w:val="0"/>
          <w:marBottom w:val="0"/>
          <w:divBdr>
            <w:top w:val="none" w:sz="0" w:space="0" w:color="auto"/>
            <w:left w:val="none" w:sz="0" w:space="0" w:color="auto"/>
            <w:bottom w:val="none" w:sz="0" w:space="0" w:color="auto"/>
            <w:right w:val="none" w:sz="0" w:space="0" w:color="auto"/>
          </w:divBdr>
        </w:div>
      </w:divsChild>
    </w:div>
    <w:div w:id="666254779">
      <w:bodyDiv w:val="1"/>
      <w:marLeft w:val="0"/>
      <w:marRight w:val="0"/>
      <w:marTop w:val="0"/>
      <w:marBottom w:val="0"/>
      <w:divBdr>
        <w:top w:val="none" w:sz="0" w:space="0" w:color="auto"/>
        <w:left w:val="none" w:sz="0" w:space="0" w:color="auto"/>
        <w:bottom w:val="none" w:sz="0" w:space="0" w:color="auto"/>
        <w:right w:val="none" w:sz="0" w:space="0" w:color="auto"/>
      </w:divBdr>
    </w:div>
    <w:div w:id="686179150">
      <w:bodyDiv w:val="1"/>
      <w:marLeft w:val="0"/>
      <w:marRight w:val="0"/>
      <w:marTop w:val="0"/>
      <w:marBottom w:val="0"/>
      <w:divBdr>
        <w:top w:val="none" w:sz="0" w:space="0" w:color="auto"/>
        <w:left w:val="none" w:sz="0" w:space="0" w:color="auto"/>
        <w:bottom w:val="none" w:sz="0" w:space="0" w:color="auto"/>
        <w:right w:val="none" w:sz="0" w:space="0" w:color="auto"/>
      </w:divBdr>
    </w:div>
    <w:div w:id="1118372651">
      <w:bodyDiv w:val="1"/>
      <w:marLeft w:val="0"/>
      <w:marRight w:val="0"/>
      <w:marTop w:val="0"/>
      <w:marBottom w:val="0"/>
      <w:divBdr>
        <w:top w:val="none" w:sz="0" w:space="0" w:color="auto"/>
        <w:left w:val="none" w:sz="0" w:space="0" w:color="auto"/>
        <w:bottom w:val="none" w:sz="0" w:space="0" w:color="auto"/>
        <w:right w:val="none" w:sz="0" w:space="0" w:color="auto"/>
      </w:divBdr>
    </w:div>
    <w:div w:id="1198348169">
      <w:bodyDiv w:val="1"/>
      <w:marLeft w:val="0"/>
      <w:marRight w:val="0"/>
      <w:marTop w:val="0"/>
      <w:marBottom w:val="0"/>
      <w:divBdr>
        <w:top w:val="none" w:sz="0" w:space="0" w:color="auto"/>
        <w:left w:val="none" w:sz="0" w:space="0" w:color="auto"/>
        <w:bottom w:val="none" w:sz="0" w:space="0" w:color="auto"/>
        <w:right w:val="none" w:sz="0" w:space="0" w:color="auto"/>
      </w:divBdr>
    </w:div>
    <w:div w:id="1223179262">
      <w:bodyDiv w:val="1"/>
      <w:marLeft w:val="0"/>
      <w:marRight w:val="0"/>
      <w:marTop w:val="0"/>
      <w:marBottom w:val="0"/>
      <w:divBdr>
        <w:top w:val="none" w:sz="0" w:space="0" w:color="auto"/>
        <w:left w:val="none" w:sz="0" w:space="0" w:color="auto"/>
        <w:bottom w:val="none" w:sz="0" w:space="0" w:color="auto"/>
        <w:right w:val="none" w:sz="0" w:space="0" w:color="auto"/>
      </w:divBdr>
    </w:div>
    <w:div w:id="1478645218">
      <w:bodyDiv w:val="1"/>
      <w:marLeft w:val="0"/>
      <w:marRight w:val="0"/>
      <w:marTop w:val="0"/>
      <w:marBottom w:val="0"/>
      <w:divBdr>
        <w:top w:val="none" w:sz="0" w:space="0" w:color="auto"/>
        <w:left w:val="none" w:sz="0" w:space="0" w:color="auto"/>
        <w:bottom w:val="none" w:sz="0" w:space="0" w:color="auto"/>
        <w:right w:val="none" w:sz="0" w:space="0" w:color="auto"/>
      </w:divBdr>
    </w:div>
    <w:div w:id="1534423987">
      <w:bodyDiv w:val="1"/>
      <w:marLeft w:val="0"/>
      <w:marRight w:val="0"/>
      <w:marTop w:val="0"/>
      <w:marBottom w:val="0"/>
      <w:divBdr>
        <w:top w:val="none" w:sz="0" w:space="0" w:color="auto"/>
        <w:left w:val="none" w:sz="0" w:space="0" w:color="auto"/>
        <w:bottom w:val="none" w:sz="0" w:space="0" w:color="auto"/>
        <w:right w:val="none" w:sz="0" w:space="0" w:color="auto"/>
      </w:divBdr>
    </w:div>
    <w:div w:id="1568422584">
      <w:bodyDiv w:val="1"/>
      <w:marLeft w:val="0"/>
      <w:marRight w:val="0"/>
      <w:marTop w:val="0"/>
      <w:marBottom w:val="0"/>
      <w:divBdr>
        <w:top w:val="none" w:sz="0" w:space="0" w:color="auto"/>
        <w:left w:val="none" w:sz="0" w:space="0" w:color="auto"/>
        <w:bottom w:val="none" w:sz="0" w:space="0" w:color="auto"/>
        <w:right w:val="none" w:sz="0" w:space="0" w:color="auto"/>
      </w:divBdr>
    </w:div>
    <w:div w:id="1634367887">
      <w:bodyDiv w:val="1"/>
      <w:marLeft w:val="0"/>
      <w:marRight w:val="0"/>
      <w:marTop w:val="0"/>
      <w:marBottom w:val="0"/>
      <w:divBdr>
        <w:top w:val="none" w:sz="0" w:space="0" w:color="auto"/>
        <w:left w:val="none" w:sz="0" w:space="0" w:color="auto"/>
        <w:bottom w:val="none" w:sz="0" w:space="0" w:color="auto"/>
        <w:right w:val="none" w:sz="0" w:space="0" w:color="auto"/>
      </w:divBdr>
    </w:div>
    <w:div w:id="1644239661">
      <w:bodyDiv w:val="1"/>
      <w:marLeft w:val="0"/>
      <w:marRight w:val="0"/>
      <w:marTop w:val="0"/>
      <w:marBottom w:val="0"/>
      <w:divBdr>
        <w:top w:val="none" w:sz="0" w:space="0" w:color="auto"/>
        <w:left w:val="none" w:sz="0" w:space="0" w:color="auto"/>
        <w:bottom w:val="none" w:sz="0" w:space="0" w:color="auto"/>
        <w:right w:val="none" w:sz="0" w:space="0" w:color="auto"/>
      </w:divBdr>
    </w:div>
    <w:div w:id="1855722279">
      <w:bodyDiv w:val="1"/>
      <w:marLeft w:val="0"/>
      <w:marRight w:val="0"/>
      <w:marTop w:val="0"/>
      <w:marBottom w:val="0"/>
      <w:divBdr>
        <w:top w:val="none" w:sz="0" w:space="0" w:color="auto"/>
        <w:left w:val="none" w:sz="0" w:space="0" w:color="auto"/>
        <w:bottom w:val="none" w:sz="0" w:space="0" w:color="auto"/>
        <w:right w:val="none" w:sz="0" w:space="0" w:color="auto"/>
      </w:divBdr>
    </w:div>
    <w:div w:id="1858421525">
      <w:bodyDiv w:val="1"/>
      <w:marLeft w:val="0"/>
      <w:marRight w:val="0"/>
      <w:marTop w:val="0"/>
      <w:marBottom w:val="0"/>
      <w:divBdr>
        <w:top w:val="none" w:sz="0" w:space="0" w:color="auto"/>
        <w:left w:val="none" w:sz="0" w:space="0" w:color="auto"/>
        <w:bottom w:val="none" w:sz="0" w:space="0" w:color="auto"/>
        <w:right w:val="none" w:sz="0" w:space="0" w:color="auto"/>
      </w:divBdr>
    </w:div>
    <w:div w:id="1863934861">
      <w:bodyDiv w:val="1"/>
      <w:marLeft w:val="0"/>
      <w:marRight w:val="0"/>
      <w:marTop w:val="0"/>
      <w:marBottom w:val="0"/>
      <w:divBdr>
        <w:top w:val="none" w:sz="0" w:space="0" w:color="auto"/>
        <w:left w:val="none" w:sz="0" w:space="0" w:color="auto"/>
        <w:bottom w:val="none" w:sz="0" w:space="0" w:color="auto"/>
        <w:right w:val="none" w:sz="0" w:space="0" w:color="auto"/>
      </w:divBdr>
    </w:div>
    <w:div w:id="2092660851">
      <w:bodyDiv w:val="1"/>
      <w:marLeft w:val="0"/>
      <w:marRight w:val="0"/>
      <w:marTop w:val="0"/>
      <w:marBottom w:val="0"/>
      <w:divBdr>
        <w:top w:val="none" w:sz="0" w:space="0" w:color="auto"/>
        <w:left w:val="none" w:sz="0" w:space="0" w:color="auto"/>
        <w:bottom w:val="none" w:sz="0" w:space="0" w:color="auto"/>
        <w:right w:val="none" w:sz="0" w:space="0" w:color="auto"/>
      </w:divBdr>
    </w:div>
    <w:div w:id="21043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nstieg.com/koeln/pres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oennas04\Gemeinsame%20Daten\Einstieg\_fuer_Linda\Feedback%20Kunde\2019%20Einstieg%20Dortmund\2019%20Einstieg%20Dortmund\www.einstie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l.sumarsana@einstieg.com" TargetMode="External"/><Relationship Id="rId4" Type="http://schemas.openxmlformats.org/officeDocument/2006/relationships/settings" Target="settings.xml"/><Relationship Id="rId9" Type="http://schemas.openxmlformats.org/officeDocument/2006/relationships/hyperlink" Target="http://www.einstieg.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B4B37-9EF4-4B60-A32E-248A5AA6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3109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beer</dc:creator>
  <cp:lastModifiedBy>Linda Schroeder</cp:lastModifiedBy>
  <cp:revision>14</cp:revision>
  <cp:lastPrinted>2018-11-23T13:26:00Z</cp:lastPrinted>
  <dcterms:created xsi:type="dcterms:W3CDTF">2019-11-27T09:00:00Z</dcterms:created>
  <dcterms:modified xsi:type="dcterms:W3CDTF">2019-12-12T12:28:00Z</dcterms:modified>
</cp:coreProperties>
</file>