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E43D" w14:textId="77777777" w:rsidR="00890592" w:rsidRPr="00033A80" w:rsidRDefault="00890592" w:rsidP="00890592">
      <w:pPr>
        <w:spacing w:after="120"/>
        <w:rPr>
          <w:rFonts w:ascii="Arial" w:hAnsi="Arial" w:cs="Arial"/>
          <w:sz w:val="24"/>
          <w:szCs w:val="24"/>
        </w:rPr>
      </w:pPr>
      <w:r w:rsidRPr="00033A80">
        <w:rPr>
          <w:rFonts w:ascii="Arial" w:hAnsi="Arial" w:cs="Arial"/>
          <w:sz w:val="24"/>
          <w:szCs w:val="24"/>
        </w:rPr>
        <w:t>Pressemitteilung</w:t>
      </w:r>
    </w:p>
    <w:p w14:paraId="5EA7EEFF" w14:textId="77777777" w:rsidR="0082516B" w:rsidRPr="00033A80" w:rsidRDefault="00F752A5" w:rsidP="00241961">
      <w:pPr>
        <w:pStyle w:val="Standa"/>
        <w:spacing w:after="0" w:line="360" w:lineRule="auto"/>
        <w:rPr>
          <w:rFonts w:ascii="Arial" w:eastAsiaTheme="minorEastAsia" w:hAnsi="Arial" w:cs="Arial"/>
          <w:sz w:val="24"/>
          <w:szCs w:val="24"/>
          <w:lang w:bidi="ar-SA"/>
        </w:rPr>
      </w:pPr>
      <w:r w:rsidRPr="00033A80">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486E0F30" wp14:editId="41497F40">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A1558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B88899F" w14:textId="77777777" w:rsidR="00DD25BD" w:rsidRPr="00033A80" w:rsidRDefault="00DD25BD" w:rsidP="00E93FE4">
      <w:pPr>
        <w:spacing w:after="0" w:line="360" w:lineRule="auto"/>
        <w:ind w:right="567"/>
        <w:rPr>
          <w:rFonts w:ascii="Arial" w:hAnsi="Arial" w:cs="Arial"/>
          <w:b/>
          <w:bCs/>
          <w:sz w:val="28"/>
          <w:szCs w:val="32"/>
        </w:rPr>
      </w:pPr>
    </w:p>
    <w:p w14:paraId="7014828F" w14:textId="77777777" w:rsidR="001C7D1D" w:rsidRPr="00033A80" w:rsidRDefault="0002469C" w:rsidP="00F44630">
      <w:pPr>
        <w:tabs>
          <w:tab w:val="left" w:pos="7938"/>
        </w:tabs>
        <w:spacing w:after="0" w:line="360" w:lineRule="auto"/>
        <w:ind w:right="567"/>
        <w:rPr>
          <w:rFonts w:ascii="Arial" w:hAnsi="Arial" w:cs="Arial"/>
          <w:b/>
          <w:bCs/>
          <w:sz w:val="28"/>
          <w:szCs w:val="32"/>
        </w:rPr>
      </w:pPr>
      <w:r w:rsidRPr="00033A80">
        <w:rPr>
          <w:rFonts w:ascii="Arial" w:hAnsi="Arial" w:cs="Arial"/>
          <w:b/>
          <w:bCs/>
          <w:sz w:val="28"/>
          <w:szCs w:val="32"/>
        </w:rPr>
        <w:t>Planlos nach der Schule</w:t>
      </w:r>
      <w:r w:rsidR="00037083" w:rsidRPr="00033A80">
        <w:rPr>
          <w:rFonts w:ascii="Arial" w:hAnsi="Arial" w:cs="Arial"/>
          <w:b/>
          <w:bCs/>
          <w:sz w:val="28"/>
          <w:szCs w:val="32"/>
        </w:rPr>
        <w:t>? Besser früh genug informieren!</w:t>
      </w:r>
      <w:r w:rsidR="00DD2657" w:rsidRPr="00033A80">
        <w:rPr>
          <w:rFonts w:ascii="Arial" w:hAnsi="Arial" w:cs="Arial"/>
          <w:b/>
          <w:bCs/>
          <w:sz w:val="28"/>
          <w:szCs w:val="32"/>
        </w:rPr>
        <w:br/>
      </w:r>
    </w:p>
    <w:p w14:paraId="0C720EC4" w14:textId="77777777" w:rsidR="002628E8" w:rsidRPr="00033A80" w:rsidRDefault="002628E8" w:rsidP="002628E8">
      <w:pPr>
        <w:pStyle w:val="Standa"/>
        <w:numPr>
          <w:ilvl w:val="0"/>
          <w:numId w:val="1"/>
        </w:numPr>
        <w:tabs>
          <w:tab w:val="left" w:pos="7938"/>
        </w:tabs>
        <w:spacing w:after="60"/>
        <w:ind w:right="567"/>
        <w:rPr>
          <w:rFonts w:ascii="Arial" w:eastAsiaTheme="minorEastAsia" w:hAnsi="Arial" w:cs="Arial"/>
          <w:i/>
          <w:iCs/>
          <w:sz w:val="24"/>
          <w:szCs w:val="24"/>
          <w:lang w:bidi="ar-SA"/>
        </w:rPr>
      </w:pPr>
      <w:r w:rsidRPr="00033A80">
        <w:rPr>
          <w:rFonts w:ascii="Arial" w:eastAsiaTheme="minorEastAsia" w:hAnsi="Arial" w:cs="Arial"/>
          <w:i/>
          <w:iCs/>
          <w:sz w:val="24"/>
          <w:szCs w:val="24"/>
          <w:lang w:bidi="ar-SA"/>
        </w:rPr>
        <w:t xml:space="preserve">130 Aussteller bei der </w:t>
      </w:r>
      <w:bookmarkStart w:id="0" w:name="_Hlk14330633"/>
      <w:r w:rsidRPr="00033A80">
        <w:rPr>
          <w:rFonts w:ascii="Arial" w:eastAsiaTheme="minorEastAsia" w:hAnsi="Arial" w:cs="Arial"/>
          <w:i/>
          <w:iCs/>
          <w:sz w:val="24"/>
          <w:szCs w:val="24"/>
          <w:lang w:bidi="ar-SA"/>
        </w:rPr>
        <w:t xml:space="preserve">Messe für Ausbildung für alle Schulformen </w:t>
      </w:r>
    </w:p>
    <w:bookmarkEnd w:id="0"/>
    <w:p w14:paraId="0EAD3C2A" w14:textId="77777777" w:rsidR="002628E8" w:rsidRPr="00033A80" w:rsidRDefault="002628E8" w:rsidP="002628E8">
      <w:pPr>
        <w:pStyle w:val="Standa"/>
        <w:numPr>
          <w:ilvl w:val="0"/>
          <w:numId w:val="1"/>
        </w:numPr>
        <w:tabs>
          <w:tab w:val="left" w:pos="7938"/>
        </w:tabs>
        <w:spacing w:after="60"/>
        <w:ind w:right="567"/>
        <w:rPr>
          <w:rFonts w:ascii="Arial" w:eastAsiaTheme="minorEastAsia" w:hAnsi="Arial" w:cs="Arial"/>
          <w:i/>
          <w:iCs/>
          <w:sz w:val="24"/>
          <w:szCs w:val="24"/>
          <w:lang w:bidi="ar-SA"/>
        </w:rPr>
      </w:pPr>
      <w:r w:rsidRPr="00033A80">
        <w:rPr>
          <w:rFonts w:ascii="Arial" w:eastAsiaTheme="minorEastAsia" w:hAnsi="Arial" w:cs="Arial"/>
          <w:i/>
          <w:iCs/>
          <w:sz w:val="24"/>
          <w:szCs w:val="24"/>
          <w:lang w:bidi="ar-SA"/>
        </w:rPr>
        <w:t xml:space="preserve">Themenschwerpunkte Umwelt, Technik, Naturwissenschaften  </w:t>
      </w:r>
    </w:p>
    <w:p w14:paraId="26E9CB43" w14:textId="3EBDA85A" w:rsidR="002628E8" w:rsidRPr="00033A80" w:rsidRDefault="002628E8" w:rsidP="002628E8">
      <w:pPr>
        <w:pStyle w:val="Standa"/>
        <w:numPr>
          <w:ilvl w:val="0"/>
          <w:numId w:val="1"/>
        </w:numPr>
        <w:tabs>
          <w:tab w:val="left" w:pos="7938"/>
        </w:tabs>
        <w:spacing w:after="60"/>
        <w:ind w:right="567"/>
        <w:rPr>
          <w:rFonts w:ascii="Arial" w:eastAsiaTheme="minorEastAsia" w:hAnsi="Arial" w:cs="Arial"/>
          <w:i/>
          <w:iCs/>
          <w:sz w:val="24"/>
          <w:szCs w:val="24"/>
          <w:lang w:bidi="ar-SA"/>
        </w:rPr>
      </w:pPr>
      <w:bookmarkStart w:id="1" w:name="_Hlk14330611"/>
      <w:r w:rsidRPr="00033A80">
        <w:rPr>
          <w:rFonts w:ascii="Arial" w:eastAsiaTheme="minorEastAsia" w:hAnsi="Arial" w:cs="Arial"/>
          <w:i/>
          <w:iCs/>
          <w:sz w:val="24"/>
          <w:szCs w:val="24"/>
          <w:lang w:bidi="ar-SA"/>
        </w:rPr>
        <w:t xml:space="preserve">Berufe </w:t>
      </w:r>
      <w:r w:rsidR="00E962DC">
        <w:rPr>
          <w:rFonts w:ascii="Arial" w:eastAsiaTheme="minorEastAsia" w:hAnsi="Arial" w:cs="Arial"/>
          <w:i/>
          <w:iCs/>
          <w:sz w:val="24"/>
          <w:szCs w:val="24"/>
          <w:lang w:bidi="ar-SA"/>
        </w:rPr>
        <w:t>l</w:t>
      </w:r>
      <w:r w:rsidRPr="00033A80">
        <w:rPr>
          <w:rFonts w:ascii="Arial" w:eastAsiaTheme="minorEastAsia" w:hAnsi="Arial" w:cs="Arial"/>
          <w:i/>
          <w:iCs/>
          <w:sz w:val="24"/>
          <w:szCs w:val="24"/>
          <w:lang w:bidi="ar-SA"/>
        </w:rPr>
        <w:t>ive Rheinland am 8. und 9. November in Köln</w:t>
      </w:r>
    </w:p>
    <w:bookmarkEnd w:id="1"/>
    <w:p w14:paraId="72277F10" w14:textId="77777777" w:rsidR="002628E8" w:rsidRPr="00033A80" w:rsidRDefault="002628E8" w:rsidP="002628E8">
      <w:pPr>
        <w:pStyle w:val="Standa"/>
        <w:tabs>
          <w:tab w:val="left" w:pos="7938"/>
        </w:tabs>
        <w:spacing w:after="60"/>
        <w:ind w:right="567"/>
        <w:rPr>
          <w:rFonts w:ascii="Arial" w:eastAsiaTheme="minorEastAsia" w:hAnsi="Arial" w:cs="Arial"/>
          <w:sz w:val="24"/>
          <w:szCs w:val="24"/>
          <w:lang w:bidi="ar-SA"/>
        </w:rPr>
      </w:pPr>
    </w:p>
    <w:p w14:paraId="70426BB7" w14:textId="7C78BEA9" w:rsidR="002628E8" w:rsidRPr="00033A80" w:rsidRDefault="002628E8" w:rsidP="002628E8">
      <w:pPr>
        <w:spacing w:line="360" w:lineRule="auto"/>
        <w:rPr>
          <w:rFonts w:ascii="Arial" w:hAnsi="Arial" w:cs="Arial"/>
          <w:sz w:val="24"/>
          <w:szCs w:val="24"/>
        </w:rPr>
      </w:pPr>
      <w:r w:rsidRPr="00033A80">
        <w:rPr>
          <w:rFonts w:ascii="Arial" w:hAnsi="Arial" w:cs="Arial"/>
          <w:sz w:val="24"/>
          <w:szCs w:val="24"/>
        </w:rPr>
        <w:t xml:space="preserve">Köln, 14.10.2019 – </w:t>
      </w:r>
      <w:r w:rsidR="007E5C36" w:rsidRPr="00033A80">
        <w:rPr>
          <w:rFonts w:ascii="Arial" w:hAnsi="Arial" w:cs="Arial"/>
          <w:sz w:val="24"/>
          <w:szCs w:val="24"/>
        </w:rPr>
        <w:t>„</w:t>
      </w:r>
      <w:r w:rsidRPr="00033A80">
        <w:rPr>
          <w:rFonts w:ascii="Arial" w:hAnsi="Arial" w:cs="Arial"/>
          <w:sz w:val="24"/>
          <w:szCs w:val="24"/>
        </w:rPr>
        <w:t>Und was willst Du mal werden?</w:t>
      </w:r>
      <w:r w:rsidR="007E5C36" w:rsidRPr="00033A80">
        <w:rPr>
          <w:rFonts w:ascii="Arial" w:hAnsi="Arial" w:cs="Arial"/>
          <w:sz w:val="24"/>
          <w:szCs w:val="24"/>
        </w:rPr>
        <w:t>“</w:t>
      </w:r>
      <w:r w:rsidR="00033A80">
        <w:rPr>
          <w:rFonts w:ascii="Arial" w:hAnsi="Arial" w:cs="Arial"/>
          <w:sz w:val="24"/>
          <w:szCs w:val="24"/>
        </w:rPr>
        <w:t xml:space="preserve">, </w:t>
      </w:r>
      <w:r w:rsidRPr="00033A80">
        <w:rPr>
          <w:rFonts w:ascii="Arial" w:hAnsi="Arial" w:cs="Arial"/>
          <w:sz w:val="24"/>
          <w:szCs w:val="24"/>
        </w:rPr>
        <w:t>„Hast Du schon einen Ausbildungsplatz?“</w:t>
      </w:r>
      <w:r w:rsidR="007E5C36" w:rsidRPr="00033A80">
        <w:rPr>
          <w:rFonts w:ascii="Arial" w:hAnsi="Arial" w:cs="Arial"/>
          <w:sz w:val="24"/>
          <w:szCs w:val="24"/>
        </w:rPr>
        <w:t xml:space="preserve">, </w:t>
      </w:r>
      <w:r w:rsidRPr="00033A80">
        <w:rPr>
          <w:rFonts w:ascii="Arial" w:hAnsi="Arial" w:cs="Arial"/>
          <w:sz w:val="24"/>
          <w:szCs w:val="24"/>
        </w:rPr>
        <w:t>„Machst Du nächstes Jahr erst einmal ein Praktikum?“</w:t>
      </w:r>
      <w:r w:rsidR="007E5C36" w:rsidRPr="00033A80">
        <w:rPr>
          <w:rFonts w:ascii="Arial" w:hAnsi="Arial" w:cs="Arial"/>
          <w:sz w:val="24"/>
          <w:szCs w:val="24"/>
        </w:rPr>
        <w:t xml:space="preserve"> – solche für die Schüler gefühlt nervigen Fragen häufen sich im letzten Jahr ihrer Schulzeit. </w:t>
      </w:r>
      <w:r w:rsidRPr="00033A80">
        <w:rPr>
          <w:rFonts w:ascii="Arial" w:hAnsi="Arial" w:cs="Arial"/>
          <w:sz w:val="24"/>
          <w:szCs w:val="24"/>
        </w:rPr>
        <w:t>Eltern</w:t>
      </w:r>
      <w:r w:rsidR="007E5C36" w:rsidRPr="00033A80">
        <w:rPr>
          <w:rFonts w:ascii="Arial" w:hAnsi="Arial" w:cs="Arial"/>
          <w:sz w:val="24"/>
          <w:szCs w:val="24"/>
        </w:rPr>
        <w:t xml:space="preserve"> und Verwandte</w:t>
      </w:r>
      <w:r w:rsidRPr="00033A80">
        <w:rPr>
          <w:rFonts w:ascii="Arial" w:hAnsi="Arial" w:cs="Arial"/>
          <w:sz w:val="24"/>
          <w:szCs w:val="24"/>
        </w:rPr>
        <w:t xml:space="preserve"> </w:t>
      </w:r>
      <w:r w:rsidR="007E5C36" w:rsidRPr="00033A80">
        <w:rPr>
          <w:rFonts w:ascii="Arial" w:hAnsi="Arial" w:cs="Arial"/>
          <w:sz w:val="24"/>
          <w:szCs w:val="24"/>
        </w:rPr>
        <w:t>wollen einfach gerne wissen</w:t>
      </w:r>
      <w:r w:rsidRPr="00033A80">
        <w:rPr>
          <w:rFonts w:ascii="Arial" w:hAnsi="Arial" w:cs="Arial"/>
          <w:sz w:val="24"/>
          <w:szCs w:val="24"/>
        </w:rPr>
        <w:t xml:space="preserve">, was </w:t>
      </w:r>
      <w:r w:rsidR="007E5C36" w:rsidRPr="00033A80">
        <w:rPr>
          <w:rFonts w:ascii="Arial" w:hAnsi="Arial" w:cs="Arial"/>
          <w:sz w:val="24"/>
          <w:szCs w:val="24"/>
        </w:rPr>
        <w:t xml:space="preserve">der Nachwuchs nach Klasse 10 so machen will. Allerdings sind viele Jugendliche ratlos, was ihren Berufseinstieg angeht. Dabei </w:t>
      </w:r>
      <w:r w:rsidR="00F264B7" w:rsidRPr="00033A80">
        <w:rPr>
          <w:rFonts w:ascii="Arial" w:hAnsi="Arial" w:cs="Arial"/>
          <w:sz w:val="24"/>
          <w:szCs w:val="24"/>
        </w:rPr>
        <w:t>ist die Situation günstig wie nie:</w:t>
      </w:r>
      <w:r w:rsidRPr="00033A80">
        <w:rPr>
          <w:rFonts w:ascii="Arial" w:hAnsi="Arial" w:cs="Arial"/>
          <w:sz w:val="24"/>
          <w:szCs w:val="24"/>
        </w:rPr>
        <w:t xml:space="preserve"> In Deutschland waren im August noch mehr als 200.000 Ausbildungsstellen unbesetzt. </w:t>
      </w:r>
      <w:r w:rsidR="00F264B7" w:rsidRPr="00033A80">
        <w:rPr>
          <w:rFonts w:ascii="Arial" w:hAnsi="Arial" w:cs="Arial"/>
          <w:sz w:val="24"/>
          <w:szCs w:val="24"/>
        </w:rPr>
        <w:t>Auf</w:t>
      </w:r>
      <w:r w:rsidRPr="00033A80">
        <w:rPr>
          <w:rFonts w:ascii="Arial" w:hAnsi="Arial" w:cs="Arial"/>
          <w:sz w:val="24"/>
          <w:szCs w:val="24"/>
        </w:rPr>
        <w:t xml:space="preserve"> 65 Bewerber</w:t>
      </w:r>
      <w:r w:rsidR="00F264B7" w:rsidRPr="00033A80">
        <w:rPr>
          <w:rFonts w:ascii="Arial" w:hAnsi="Arial" w:cs="Arial"/>
          <w:sz w:val="24"/>
          <w:szCs w:val="24"/>
        </w:rPr>
        <w:t xml:space="preserve"> kommen derzeit </w:t>
      </w:r>
      <w:r w:rsidRPr="00033A80">
        <w:rPr>
          <w:rFonts w:ascii="Arial" w:hAnsi="Arial" w:cs="Arial"/>
          <w:sz w:val="24"/>
          <w:szCs w:val="24"/>
        </w:rPr>
        <w:t xml:space="preserve">100 unbesetzte Ausbildungsstellen. Allerdings gibt es je nach Berufswunsch und Region große Unterschiede. „Wer nach dem Abschluss nicht ratlos dastehen möchte, informiert sich besser frühzeitig“, sagt Christian Langkafel, Geschäftsführer der Einstieg GmbH.  </w:t>
      </w:r>
      <w:r w:rsidRPr="00033A80">
        <w:rPr>
          <w:rFonts w:ascii="Arial" w:hAnsi="Arial" w:cs="Arial"/>
          <w:sz w:val="24"/>
          <w:szCs w:val="24"/>
        </w:rPr>
        <w:br/>
      </w:r>
      <w:r w:rsidRPr="00033A80">
        <w:rPr>
          <w:rFonts w:ascii="Arial" w:hAnsi="Arial" w:cs="Arial"/>
          <w:sz w:val="24"/>
          <w:szCs w:val="24"/>
        </w:rPr>
        <w:br/>
        <w:t xml:space="preserve">Schon vor dem Abschluss ausführlich informieren: So hat es Antonia Wieber aus Köln gemacht. Die 19-Jährige wusste bereits früh, dass sie im Bereich Banking arbeiten möchte – aber nicht, welcher Ausbildungsweg sich am besten eignet. „Gemeinsam mit Freunden bin ich am Anfang der Oberstufe zur Berufe </w:t>
      </w:r>
      <w:r w:rsidR="00E962DC">
        <w:rPr>
          <w:rFonts w:ascii="Arial" w:hAnsi="Arial" w:cs="Arial"/>
          <w:sz w:val="24"/>
          <w:szCs w:val="24"/>
        </w:rPr>
        <w:t>l</w:t>
      </w:r>
      <w:r w:rsidRPr="00033A80">
        <w:rPr>
          <w:rFonts w:ascii="Arial" w:hAnsi="Arial" w:cs="Arial"/>
          <w:sz w:val="24"/>
          <w:szCs w:val="24"/>
        </w:rPr>
        <w:t xml:space="preserve">ive Rheinland gefahren und habe dort zahlreiche Unternehmen kennengelernt“, sagt Antonia Wieber. „Entschieden habe ich mich letztendlich für eine Ausbildung zur Bankkauffrau bei der Kreissparkasse Köln.“ </w:t>
      </w:r>
    </w:p>
    <w:p w14:paraId="3F2B42B1" w14:textId="77777777" w:rsidR="002628E8" w:rsidRPr="00033A80" w:rsidRDefault="002628E8" w:rsidP="002628E8">
      <w:pPr>
        <w:tabs>
          <w:tab w:val="left" w:pos="7938"/>
        </w:tabs>
        <w:spacing w:after="0" w:line="360" w:lineRule="auto"/>
        <w:ind w:right="567"/>
        <w:rPr>
          <w:rFonts w:ascii="Arial" w:hAnsi="Arial" w:cs="Arial"/>
          <w:b/>
          <w:bCs/>
          <w:sz w:val="24"/>
          <w:szCs w:val="24"/>
        </w:rPr>
      </w:pPr>
      <w:r w:rsidRPr="00033A80">
        <w:rPr>
          <w:rFonts w:ascii="Arial" w:hAnsi="Arial" w:cs="Arial"/>
          <w:b/>
          <w:bCs/>
          <w:sz w:val="24"/>
          <w:szCs w:val="24"/>
        </w:rPr>
        <w:lastRenderedPageBreak/>
        <w:t>Start in die Berufswelt</w:t>
      </w:r>
    </w:p>
    <w:p w14:paraId="79AA59D6" w14:textId="4B6EFD91" w:rsidR="002628E8" w:rsidRPr="00033A80" w:rsidRDefault="002628E8" w:rsidP="002628E8">
      <w:pPr>
        <w:tabs>
          <w:tab w:val="left" w:pos="7938"/>
        </w:tabs>
        <w:spacing w:after="0" w:line="360" w:lineRule="auto"/>
        <w:ind w:right="567"/>
        <w:rPr>
          <w:rFonts w:ascii="Arial" w:hAnsi="Arial" w:cs="Arial"/>
          <w:sz w:val="24"/>
          <w:szCs w:val="24"/>
        </w:rPr>
      </w:pPr>
      <w:r w:rsidRPr="00033A80">
        <w:rPr>
          <w:rFonts w:ascii="Arial" w:hAnsi="Arial" w:cs="Arial"/>
          <w:sz w:val="24"/>
          <w:szCs w:val="24"/>
        </w:rPr>
        <w:t xml:space="preserve">Die 19. Berufe </w:t>
      </w:r>
      <w:r w:rsidR="00E962DC">
        <w:rPr>
          <w:rFonts w:ascii="Arial" w:hAnsi="Arial" w:cs="Arial"/>
          <w:sz w:val="24"/>
          <w:szCs w:val="24"/>
        </w:rPr>
        <w:t>l</w:t>
      </w:r>
      <w:r w:rsidRPr="00033A80">
        <w:rPr>
          <w:rFonts w:ascii="Arial" w:hAnsi="Arial" w:cs="Arial"/>
          <w:sz w:val="24"/>
          <w:szCs w:val="24"/>
        </w:rPr>
        <w:t xml:space="preserve">ive Rheinland bietet einen umfassenden Überblick über Wege in den Beruf: Auf der </w:t>
      </w:r>
      <w:r w:rsidR="00504F64">
        <w:rPr>
          <w:rFonts w:ascii="Arial" w:hAnsi="Arial" w:cs="Arial"/>
          <w:sz w:val="24"/>
          <w:szCs w:val="24"/>
        </w:rPr>
        <w:t>Ausbildungsmesse</w:t>
      </w:r>
      <w:r w:rsidRPr="00033A80">
        <w:rPr>
          <w:rFonts w:ascii="Arial" w:hAnsi="Arial" w:cs="Arial"/>
          <w:sz w:val="24"/>
          <w:szCs w:val="24"/>
        </w:rPr>
        <w:t xml:space="preserve"> am 8.</w:t>
      </w:r>
      <w:r w:rsidR="00F264B7" w:rsidRPr="00033A80">
        <w:rPr>
          <w:rFonts w:ascii="Arial" w:hAnsi="Arial" w:cs="Arial"/>
          <w:sz w:val="24"/>
          <w:szCs w:val="24"/>
        </w:rPr>
        <w:t xml:space="preserve"> </w:t>
      </w:r>
      <w:r w:rsidRPr="00033A80">
        <w:rPr>
          <w:rFonts w:ascii="Arial" w:hAnsi="Arial" w:cs="Arial"/>
          <w:sz w:val="24"/>
          <w:szCs w:val="24"/>
        </w:rPr>
        <w:t xml:space="preserve">und </w:t>
      </w:r>
      <w:r w:rsidR="00504F64">
        <w:rPr>
          <w:rFonts w:ascii="Arial" w:hAnsi="Arial" w:cs="Arial"/>
          <w:sz w:val="24"/>
          <w:szCs w:val="24"/>
        </w:rPr>
        <w:t>9</w:t>
      </w:r>
      <w:r w:rsidRPr="00033A80">
        <w:rPr>
          <w:rFonts w:ascii="Arial" w:hAnsi="Arial" w:cs="Arial"/>
          <w:sz w:val="24"/>
          <w:szCs w:val="24"/>
        </w:rPr>
        <w:t>. November stellen Unternehmen, private Bildungsanbieter, Kammern, Verbände aber auch Hochschulen ihre Angebote vor. Schüler, Eltern und Lehrkräfte können sich konkret über Ausbildungswege für alle Schulformen informieren. Themenschwerpunkte in Köln sind Umwelt, Technik und Naturwissenschaften.</w:t>
      </w:r>
    </w:p>
    <w:p w14:paraId="17456945" w14:textId="24CBC2CF" w:rsidR="002628E8" w:rsidRPr="00033A80" w:rsidRDefault="002628E8" w:rsidP="002628E8">
      <w:pPr>
        <w:tabs>
          <w:tab w:val="left" w:pos="7938"/>
        </w:tabs>
        <w:spacing w:after="0" w:line="360" w:lineRule="auto"/>
        <w:ind w:right="567"/>
        <w:rPr>
          <w:rFonts w:ascii="Arial" w:hAnsi="Arial" w:cs="Arial"/>
          <w:sz w:val="24"/>
          <w:szCs w:val="24"/>
        </w:rPr>
      </w:pPr>
      <w:r w:rsidRPr="00033A80">
        <w:rPr>
          <w:rFonts w:ascii="Arial" w:hAnsi="Arial" w:cs="Arial"/>
          <w:b/>
          <w:bCs/>
          <w:sz w:val="24"/>
          <w:szCs w:val="24"/>
        </w:rPr>
        <w:br/>
        <w:t>Alle Infos aus erster Hand</w:t>
      </w:r>
      <w:r w:rsidRPr="00033A80">
        <w:rPr>
          <w:rFonts w:ascii="Arial" w:hAnsi="Arial" w:cs="Arial"/>
          <w:b/>
          <w:bCs/>
          <w:sz w:val="24"/>
          <w:szCs w:val="24"/>
        </w:rPr>
        <w:br/>
      </w:r>
      <w:r w:rsidRPr="00033A80">
        <w:rPr>
          <w:rFonts w:ascii="Arial" w:hAnsi="Arial" w:cs="Arial"/>
          <w:sz w:val="24"/>
          <w:szCs w:val="24"/>
        </w:rPr>
        <w:t xml:space="preserve">Ob </w:t>
      </w:r>
      <w:r w:rsidR="000C3514" w:rsidRPr="00033A80">
        <w:rPr>
          <w:rFonts w:ascii="Arial" w:hAnsi="Arial" w:cs="Arial"/>
          <w:sz w:val="24"/>
          <w:szCs w:val="24"/>
        </w:rPr>
        <w:t>Deutsche Post DHL Group, Lanxess oder LVR</w:t>
      </w:r>
      <w:r w:rsidRPr="00033A80">
        <w:rPr>
          <w:rFonts w:ascii="Arial" w:hAnsi="Arial" w:cs="Arial"/>
          <w:sz w:val="24"/>
          <w:szCs w:val="24"/>
        </w:rPr>
        <w:t>: In Halle 2.2 der Koelnmesse erhalten die Jugendlichen Ideen für die Berufswahl, sie können das Ausbildungsangebot von rund 130 Ausstellern direkt vergleichen. Und vielleicht schon ihren zukünftigen Arbeitgeber kennenlernen – denn die Aussteller präsentieren in Köln auch ihre freien Ausbildungs-, Dualen Studien- und Gap-Year-Plätze. Auf der Berufe live Rheinland können Schüler viele Berufsbilder direkt praktisch ausprobieren – zum Beispiel im großen Erlebnisforum Beruf. Der Eintritt ist frei.</w:t>
      </w:r>
    </w:p>
    <w:p w14:paraId="5CE43FBA" w14:textId="77777777" w:rsidR="002628E8" w:rsidRPr="00033A80" w:rsidRDefault="002628E8" w:rsidP="002628E8">
      <w:pPr>
        <w:spacing w:line="360" w:lineRule="auto"/>
        <w:rPr>
          <w:rFonts w:ascii="Arial" w:hAnsi="Arial" w:cs="Arial"/>
          <w:b/>
          <w:bCs/>
          <w:sz w:val="24"/>
          <w:szCs w:val="24"/>
        </w:rPr>
      </w:pPr>
    </w:p>
    <w:p w14:paraId="3B6D9D3C" w14:textId="056EBEF2" w:rsidR="002628E8" w:rsidRPr="00033A80" w:rsidRDefault="002628E8" w:rsidP="002628E8">
      <w:pPr>
        <w:tabs>
          <w:tab w:val="left" w:pos="7938"/>
        </w:tabs>
        <w:spacing w:after="0" w:line="360" w:lineRule="auto"/>
        <w:ind w:right="567"/>
        <w:rPr>
          <w:rFonts w:ascii="Arial" w:hAnsi="Arial" w:cs="Arial"/>
          <w:sz w:val="24"/>
          <w:szCs w:val="24"/>
        </w:rPr>
      </w:pPr>
      <w:r w:rsidRPr="00033A80">
        <w:rPr>
          <w:rFonts w:ascii="Arial" w:hAnsi="Arial" w:cs="Arial"/>
          <w:b/>
          <w:bCs/>
          <w:sz w:val="24"/>
          <w:szCs w:val="24"/>
        </w:rPr>
        <w:t>Welcher Beruf passt zu mir?</w:t>
      </w:r>
      <w:r w:rsidRPr="00033A80">
        <w:rPr>
          <w:rFonts w:ascii="Arial" w:hAnsi="Arial" w:cs="Arial"/>
          <w:b/>
          <w:bCs/>
          <w:sz w:val="24"/>
          <w:szCs w:val="24"/>
        </w:rPr>
        <w:br/>
      </w:r>
      <w:r w:rsidRPr="00033A80">
        <w:rPr>
          <w:rFonts w:ascii="Arial" w:hAnsi="Arial" w:cs="Arial"/>
          <w:sz w:val="24"/>
          <w:szCs w:val="24"/>
        </w:rPr>
        <w:t xml:space="preserve">Jugendliche können sich vor dem Messebesuch durch den kostenlosen Online-Berufswahltest klicken. </w:t>
      </w:r>
      <w:r w:rsidR="009F480E" w:rsidRPr="009F480E">
        <w:rPr>
          <w:rFonts w:ascii="Arial" w:hAnsi="Arial" w:cs="Arial"/>
          <w:sz w:val="24"/>
          <w:szCs w:val="24"/>
        </w:rPr>
        <w:t xml:space="preserve">Der Online-Test basiert auf der RIASEC-Methode und ist ein </w:t>
      </w:r>
      <w:r w:rsidR="009F480E" w:rsidRPr="009F480E">
        <w:rPr>
          <w:rFonts w:ascii="Arial" w:hAnsi="Arial" w:cs="Arial"/>
          <w:sz w:val="24"/>
          <w:szCs w:val="24"/>
        </w:rPr>
        <w:t>wissenschaftliches</w:t>
      </w:r>
      <w:r w:rsidR="009F480E" w:rsidRPr="009F480E">
        <w:rPr>
          <w:rFonts w:ascii="Arial" w:hAnsi="Arial" w:cs="Arial"/>
          <w:sz w:val="24"/>
          <w:szCs w:val="24"/>
        </w:rPr>
        <w:t xml:space="preserve"> und langjährig erprobtes Verfahren, das laufend verbessert und überprüft wird.</w:t>
      </w:r>
      <w:r w:rsidR="009F480E">
        <w:rPr>
          <w:rFonts w:ascii="Arial" w:hAnsi="Arial" w:cs="Arial"/>
          <w:sz w:val="24"/>
          <w:szCs w:val="24"/>
        </w:rPr>
        <w:t xml:space="preserve"> </w:t>
      </w:r>
      <w:r w:rsidRPr="00033A80">
        <w:rPr>
          <w:rFonts w:ascii="Arial" w:hAnsi="Arial" w:cs="Arial"/>
          <w:sz w:val="24"/>
          <w:szCs w:val="24"/>
        </w:rPr>
        <w:t xml:space="preserve">Als Ergebnis erhalten sie eine Liste mit passenden Unternehmen, die auf der Berufe </w:t>
      </w:r>
      <w:r w:rsidR="00E962DC">
        <w:rPr>
          <w:rFonts w:ascii="Arial" w:hAnsi="Arial" w:cs="Arial"/>
          <w:sz w:val="24"/>
          <w:szCs w:val="24"/>
        </w:rPr>
        <w:t>l</w:t>
      </w:r>
      <w:r w:rsidRPr="00033A80">
        <w:rPr>
          <w:rFonts w:ascii="Arial" w:hAnsi="Arial" w:cs="Arial"/>
          <w:sz w:val="24"/>
          <w:szCs w:val="24"/>
        </w:rPr>
        <w:t xml:space="preserve">ive Rheinland vertreten sind – und wer möchte, kann gleich online verbindliche Gesprächstermine vereinbaren. Auch Eltern und Lehrer </w:t>
      </w:r>
      <w:r w:rsidR="00E962DC">
        <w:rPr>
          <w:rFonts w:ascii="Arial" w:hAnsi="Arial" w:cs="Arial"/>
          <w:sz w:val="24"/>
          <w:szCs w:val="24"/>
        </w:rPr>
        <w:t>haben die Möglichkeit,</w:t>
      </w:r>
      <w:r w:rsidRPr="00033A80">
        <w:rPr>
          <w:rFonts w:ascii="Arial" w:hAnsi="Arial" w:cs="Arial"/>
          <w:sz w:val="24"/>
          <w:szCs w:val="24"/>
        </w:rPr>
        <w:t xml:space="preserve"> die Messe </w:t>
      </w:r>
      <w:r w:rsidR="00E962DC">
        <w:rPr>
          <w:rFonts w:ascii="Arial" w:hAnsi="Arial" w:cs="Arial"/>
          <w:sz w:val="24"/>
          <w:szCs w:val="24"/>
        </w:rPr>
        <w:t xml:space="preserve">zu </w:t>
      </w:r>
      <w:r w:rsidRPr="00033A80">
        <w:rPr>
          <w:rFonts w:ascii="Arial" w:hAnsi="Arial" w:cs="Arial"/>
          <w:sz w:val="24"/>
          <w:szCs w:val="24"/>
        </w:rPr>
        <w:t xml:space="preserve">nutzen, um zu erfahren, wie sie die Schulabgänger bestmöglich auf ihrem Weg in die Zukunft unterstützen </w:t>
      </w:r>
      <w:r w:rsidRPr="00033A80">
        <w:rPr>
          <w:rFonts w:ascii="Arial" w:hAnsi="Arial" w:cs="Arial"/>
          <w:sz w:val="24"/>
          <w:szCs w:val="24"/>
        </w:rPr>
        <w:lastRenderedPageBreak/>
        <w:t xml:space="preserve">können. </w:t>
      </w:r>
      <w:bookmarkStart w:id="2" w:name="_Hlk14330865"/>
      <w:r w:rsidRPr="00033A80">
        <w:rPr>
          <w:rFonts w:ascii="Arial" w:hAnsi="Arial" w:cs="Arial"/>
          <w:sz w:val="24"/>
          <w:szCs w:val="24"/>
        </w:rPr>
        <w:t xml:space="preserve">Alle Infos zu den Ausstellern, Vorträgen, den Themenforen sowie Video-Tutorials zur Messevorbereitung gibt es online unter </w:t>
      </w:r>
      <w:hyperlink r:id="rId8" w:history="1">
        <w:r w:rsidR="0056075E" w:rsidRPr="00160A47">
          <w:rPr>
            <w:rStyle w:val="Hyperlink"/>
            <w:rFonts w:ascii="Arial" w:hAnsi="Arial" w:cs="Arial"/>
            <w:sz w:val="24"/>
            <w:szCs w:val="24"/>
          </w:rPr>
          <w:t>www.berufe-live.de</w:t>
        </w:r>
      </w:hyperlink>
      <w:r w:rsidR="0056075E">
        <w:rPr>
          <w:rFonts w:ascii="Arial" w:hAnsi="Arial" w:cs="Arial"/>
          <w:sz w:val="24"/>
          <w:szCs w:val="24"/>
        </w:rPr>
        <w:t xml:space="preserve">. </w:t>
      </w:r>
    </w:p>
    <w:p w14:paraId="39F6DAB4" w14:textId="77777777" w:rsidR="001D021A" w:rsidRPr="00033A80" w:rsidRDefault="001D021A" w:rsidP="002628E8">
      <w:pPr>
        <w:tabs>
          <w:tab w:val="left" w:pos="7938"/>
        </w:tabs>
        <w:spacing w:after="0" w:line="360" w:lineRule="auto"/>
        <w:ind w:right="567"/>
        <w:rPr>
          <w:rFonts w:ascii="Arial" w:hAnsi="Arial" w:cs="Arial"/>
          <w:b/>
          <w:bCs/>
          <w:sz w:val="24"/>
          <w:szCs w:val="24"/>
        </w:rPr>
      </w:pPr>
    </w:p>
    <w:bookmarkEnd w:id="2"/>
    <w:p w14:paraId="343364FF" w14:textId="77777777" w:rsidR="0007105B" w:rsidRPr="00033A80" w:rsidRDefault="00934234" w:rsidP="00B90E73">
      <w:pPr>
        <w:spacing w:after="60" w:line="240" w:lineRule="auto"/>
        <w:ind w:right="-992"/>
        <w:jc w:val="both"/>
        <w:rPr>
          <w:rFonts w:ascii="Arial" w:hAnsi="Arial" w:cs="Arial"/>
          <w:b/>
          <w:bCs/>
          <w:sz w:val="24"/>
          <w:szCs w:val="24"/>
        </w:rPr>
      </w:pPr>
      <w:r w:rsidRPr="00033A80">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BA399C9" wp14:editId="0E4F7E34">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66634D3" w14:textId="4E30CE32" w:rsidR="00934234" w:rsidRPr="00AE15F1" w:rsidRDefault="00F23D91" w:rsidP="00934234">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C95B2A">
                              <w:rPr>
                                <w:rFonts w:ascii="Arial" w:hAnsi="Arial" w:cs="Arial"/>
                                <w:b/>
                                <w:bCs/>
                                <w:sz w:val="24"/>
                                <w:szCs w:val="24"/>
                              </w:rPr>
                              <w:t>l</w:t>
                            </w:r>
                            <w:r>
                              <w:rPr>
                                <w:rFonts w:ascii="Arial" w:hAnsi="Arial" w:cs="Arial"/>
                                <w:b/>
                                <w:bCs/>
                                <w:sz w:val="24"/>
                                <w:szCs w:val="24"/>
                              </w:rPr>
                              <w:t>ive Rheinland</w:t>
                            </w:r>
                            <w:r w:rsidR="00934234" w:rsidRPr="00AE15F1">
                              <w:rPr>
                                <w:rFonts w:ascii="Arial" w:hAnsi="Arial" w:cs="Arial"/>
                                <w:b/>
                                <w:bCs/>
                                <w:sz w:val="24"/>
                                <w:szCs w:val="24"/>
                              </w:rPr>
                              <w:t xml:space="preserve">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7E6A630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F23D91">
                              <w:rPr>
                                <w:rFonts w:ascii="Arial" w:hAnsi="Arial" w:cs="Arial"/>
                                <w:sz w:val="24"/>
                                <w:szCs w:val="24"/>
                              </w:rPr>
                              <w:t>8./9</w:t>
                            </w:r>
                            <w:r w:rsidRPr="00AE15F1">
                              <w:rPr>
                                <w:rFonts w:ascii="Arial" w:hAnsi="Arial" w:cs="Arial"/>
                                <w:sz w:val="24"/>
                                <w:szCs w:val="24"/>
                              </w:rPr>
                              <w:t xml:space="preserve">. </w:t>
                            </w:r>
                            <w:r w:rsidR="00F23D91">
                              <w:rPr>
                                <w:rFonts w:ascii="Arial" w:hAnsi="Arial" w:cs="Arial"/>
                                <w:sz w:val="24"/>
                                <w:szCs w:val="24"/>
                              </w:rPr>
                              <w:t>November</w:t>
                            </w:r>
                            <w:r w:rsidRPr="00AE15F1">
                              <w:rPr>
                                <w:rFonts w:ascii="Arial" w:hAnsi="Arial" w:cs="Arial"/>
                                <w:sz w:val="24"/>
                                <w:szCs w:val="24"/>
                              </w:rPr>
                              <w:t xml:space="preserve"> 2019, Fr. 9-14 Uhr, Sa. 10-16 Uhr</w:t>
                            </w:r>
                          </w:p>
                          <w:p w14:paraId="13C3FFBC" w14:textId="3E7E872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sidR="00F23D91">
                              <w:rPr>
                                <w:rFonts w:ascii="Arial" w:hAnsi="Arial" w:cs="Arial"/>
                                <w:sz w:val="24"/>
                                <w:szCs w:val="24"/>
                              </w:rPr>
                              <w:t>4</w:t>
                            </w:r>
                            <w:r w:rsidRPr="00AE15F1">
                              <w:rPr>
                                <w:rFonts w:ascii="Arial" w:hAnsi="Arial" w:cs="Arial"/>
                                <w:sz w:val="24"/>
                                <w:szCs w:val="24"/>
                              </w:rPr>
                              <w:t xml:space="preserve"> und 23 Jahren, Lehrkräfte und Eltern</w:t>
                            </w:r>
                          </w:p>
                          <w:p w14:paraId="613687DE" w14:textId="310FABE6"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F23D91">
                              <w:rPr>
                                <w:rFonts w:ascii="Arial" w:hAnsi="Arial" w:cs="Arial"/>
                                <w:sz w:val="24"/>
                                <w:szCs w:val="24"/>
                              </w:rPr>
                              <w:t>Koelnmesse</w:t>
                            </w:r>
                            <w:r w:rsidRPr="00AE15F1">
                              <w:rPr>
                                <w:rFonts w:ascii="Arial" w:hAnsi="Arial" w:cs="Arial"/>
                                <w:sz w:val="24"/>
                                <w:szCs w:val="24"/>
                              </w:rPr>
                              <w:t xml:space="preserve">, Halle </w:t>
                            </w:r>
                            <w:r w:rsidR="00F23D91">
                              <w:rPr>
                                <w:rFonts w:ascii="Arial" w:hAnsi="Arial" w:cs="Arial"/>
                                <w:sz w:val="24"/>
                                <w:szCs w:val="24"/>
                              </w:rPr>
                              <w:t>2.2</w:t>
                            </w:r>
                            <w:r w:rsidR="005F5C77">
                              <w:rPr>
                                <w:rFonts w:ascii="Arial" w:hAnsi="Arial" w:cs="Arial"/>
                                <w:sz w:val="24"/>
                                <w:szCs w:val="24"/>
                              </w:rPr>
                              <w:t xml:space="preserve"> (Eingang West)</w:t>
                            </w:r>
                          </w:p>
                          <w:p w14:paraId="04072ED0" w14:textId="69C769D3"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sidR="00F23D91">
                              <w:rPr>
                                <w:rFonts w:ascii="Arial" w:hAnsi="Arial" w:cs="Arial"/>
                                <w:sz w:val="24"/>
                                <w:szCs w:val="24"/>
                              </w:rPr>
                              <w:t>frei</w:t>
                            </w:r>
                          </w:p>
                          <w:p w14:paraId="229B88E7" w14:textId="2233C595"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43DFC741" w14:textId="436E46B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9" w:history="1">
                              <w:r w:rsidR="0056075E" w:rsidRPr="00160A47">
                                <w:rPr>
                                  <w:rStyle w:val="Hyperlink"/>
                                  <w:rFonts w:ascii="Arial" w:hAnsi="Arial" w:cs="Arial"/>
                                  <w:sz w:val="24"/>
                                  <w:szCs w:val="24"/>
                                </w:rPr>
                                <w:t>www.berufe-live.de</w:t>
                              </w:r>
                            </w:hyperlink>
                            <w:r w:rsidR="0056075E">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399C9"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566634D3" w14:textId="4E30CE32" w:rsidR="00934234" w:rsidRPr="00AE15F1" w:rsidRDefault="00F23D91" w:rsidP="00934234">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C95B2A">
                        <w:rPr>
                          <w:rFonts w:ascii="Arial" w:hAnsi="Arial" w:cs="Arial"/>
                          <w:b/>
                          <w:bCs/>
                          <w:sz w:val="24"/>
                          <w:szCs w:val="24"/>
                        </w:rPr>
                        <w:t>l</w:t>
                      </w:r>
                      <w:r>
                        <w:rPr>
                          <w:rFonts w:ascii="Arial" w:hAnsi="Arial" w:cs="Arial"/>
                          <w:b/>
                          <w:bCs/>
                          <w:sz w:val="24"/>
                          <w:szCs w:val="24"/>
                        </w:rPr>
                        <w:t>ive Rheinland</w:t>
                      </w:r>
                      <w:r w:rsidR="00934234" w:rsidRPr="00AE15F1">
                        <w:rPr>
                          <w:rFonts w:ascii="Arial" w:hAnsi="Arial" w:cs="Arial"/>
                          <w:b/>
                          <w:bCs/>
                          <w:sz w:val="24"/>
                          <w:szCs w:val="24"/>
                        </w:rPr>
                        <w:t xml:space="preserve">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7E6A630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F23D91">
                        <w:rPr>
                          <w:rFonts w:ascii="Arial" w:hAnsi="Arial" w:cs="Arial"/>
                          <w:sz w:val="24"/>
                          <w:szCs w:val="24"/>
                        </w:rPr>
                        <w:t>8./9</w:t>
                      </w:r>
                      <w:r w:rsidRPr="00AE15F1">
                        <w:rPr>
                          <w:rFonts w:ascii="Arial" w:hAnsi="Arial" w:cs="Arial"/>
                          <w:sz w:val="24"/>
                          <w:szCs w:val="24"/>
                        </w:rPr>
                        <w:t xml:space="preserve">. </w:t>
                      </w:r>
                      <w:r w:rsidR="00F23D91">
                        <w:rPr>
                          <w:rFonts w:ascii="Arial" w:hAnsi="Arial" w:cs="Arial"/>
                          <w:sz w:val="24"/>
                          <w:szCs w:val="24"/>
                        </w:rPr>
                        <w:t>November</w:t>
                      </w:r>
                      <w:r w:rsidRPr="00AE15F1">
                        <w:rPr>
                          <w:rFonts w:ascii="Arial" w:hAnsi="Arial" w:cs="Arial"/>
                          <w:sz w:val="24"/>
                          <w:szCs w:val="24"/>
                        </w:rPr>
                        <w:t xml:space="preserve"> 2019, Fr. 9-14 Uhr, Sa. 10-16 Uhr</w:t>
                      </w:r>
                    </w:p>
                    <w:p w14:paraId="13C3FFBC" w14:textId="3E7E872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w:t>
                      </w:r>
                      <w:r w:rsidR="00F23D91">
                        <w:rPr>
                          <w:rFonts w:ascii="Arial" w:hAnsi="Arial" w:cs="Arial"/>
                          <w:sz w:val="24"/>
                          <w:szCs w:val="24"/>
                        </w:rPr>
                        <w:t>4</w:t>
                      </w:r>
                      <w:r w:rsidRPr="00AE15F1">
                        <w:rPr>
                          <w:rFonts w:ascii="Arial" w:hAnsi="Arial" w:cs="Arial"/>
                          <w:sz w:val="24"/>
                          <w:szCs w:val="24"/>
                        </w:rPr>
                        <w:t xml:space="preserve"> und 23 Jahren, Lehrkräfte und Eltern</w:t>
                      </w:r>
                    </w:p>
                    <w:p w14:paraId="613687DE" w14:textId="310FABE6"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F23D91">
                        <w:rPr>
                          <w:rFonts w:ascii="Arial" w:hAnsi="Arial" w:cs="Arial"/>
                          <w:sz w:val="24"/>
                          <w:szCs w:val="24"/>
                        </w:rPr>
                        <w:t>Koelnmesse</w:t>
                      </w:r>
                      <w:r w:rsidRPr="00AE15F1">
                        <w:rPr>
                          <w:rFonts w:ascii="Arial" w:hAnsi="Arial" w:cs="Arial"/>
                          <w:sz w:val="24"/>
                          <w:szCs w:val="24"/>
                        </w:rPr>
                        <w:t xml:space="preserve">, Halle </w:t>
                      </w:r>
                      <w:r w:rsidR="00F23D91">
                        <w:rPr>
                          <w:rFonts w:ascii="Arial" w:hAnsi="Arial" w:cs="Arial"/>
                          <w:sz w:val="24"/>
                          <w:szCs w:val="24"/>
                        </w:rPr>
                        <w:t>2.2</w:t>
                      </w:r>
                      <w:r w:rsidR="005F5C77">
                        <w:rPr>
                          <w:rFonts w:ascii="Arial" w:hAnsi="Arial" w:cs="Arial"/>
                          <w:sz w:val="24"/>
                          <w:szCs w:val="24"/>
                        </w:rPr>
                        <w:t xml:space="preserve"> (Eingang West)</w:t>
                      </w:r>
                    </w:p>
                    <w:p w14:paraId="04072ED0" w14:textId="69C769D3"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Eintritt: </w:t>
                      </w:r>
                      <w:r w:rsidR="00F23D91">
                        <w:rPr>
                          <w:rFonts w:ascii="Arial" w:hAnsi="Arial" w:cs="Arial"/>
                          <w:sz w:val="24"/>
                          <w:szCs w:val="24"/>
                        </w:rPr>
                        <w:t>frei</w:t>
                      </w:r>
                    </w:p>
                    <w:p w14:paraId="229B88E7" w14:textId="2233C595"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43DFC741" w14:textId="436E46B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10" w:history="1">
                        <w:r w:rsidR="0056075E" w:rsidRPr="00160A47">
                          <w:rPr>
                            <w:rStyle w:val="Hyperlink"/>
                            <w:rFonts w:ascii="Arial" w:hAnsi="Arial" w:cs="Arial"/>
                            <w:sz w:val="24"/>
                            <w:szCs w:val="24"/>
                          </w:rPr>
                          <w:t>www.berufe-live.de</w:t>
                        </w:r>
                      </w:hyperlink>
                      <w:r w:rsidR="0056075E">
                        <w:rPr>
                          <w:rFonts w:ascii="Arial" w:hAnsi="Arial" w:cs="Arial"/>
                          <w:sz w:val="24"/>
                          <w:szCs w:val="24"/>
                        </w:rPr>
                        <w:t xml:space="preserve"> </w:t>
                      </w:r>
                    </w:p>
                  </w:txbxContent>
                </v:textbox>
                <w10:wrap type="square"/>
              </v:shape>
            </w:pict>
          </mc:Fallback>
        </mc:AlternateContent>
      </w:r>
    </w:p>
    <w:p w14:paraId="32B65424" w14:textId="77777777" w:rsidR="00C9112B" w:rsidRPr="00033A80" w:rsidRDefault="00C9112B" w:rsidP="0007105B">
      <w:pPr>
        <w:spacing w:after="120"/>
        <w:contextualSpacing/>
        <w:rPr>
          <w:rFonts w:ascii="Arial" w:hAnsi="Arial" w:cs="Arial"/>
          <w:sz w:val="24"/>
          <w:szCs w:val="24"/>
        </w:rPr>
      </w:pPr>
    </w:p>
    <w:p w14:paraId="46F347F2" w14:textId="39A8EF46" w:rsidR="00362FF8" w:rsidRPr="00033A80" w:rsidRDefault="00362FF8" w:rsidP="00362FF8">
      <w:pPr>
        <w:spacing w:after="120"/>
        <w:contextualSpacing/>
        <w:rPr>
          <w:rFonts w:ascii="Arial" w:hAnsi="Arial" w:cs="Arial"/>
          <w:sz w:val="24"/>
          <w:szCs w:val="24"/>
        </w:rPr>
      </w:pPr>
      <w:r w:rsidRPr="00033A80">
        <w:rPr>
          <w:rFonts w:ascii="Arial" w:hAnsi="Arial" w:cs="Arial"/>
          <w:sz w:val="24"/>
          <w:szCs w:val="24"/>
        </w:rPr>
        <w:t xml:space="preserve">Hochauflösende Pressebilder, Infografiken sowie weitere Texte stehen Ihnen hier zur Verfügung: </w:t>
      </w:r>
      <w:hyperlink r:id="rId11" w:history="1">
        <w:r w:rsidR="001D021A" w:rsidRPr="00033A80">
          <w:rPr>
            <w:rStyle w:val="Hyperlink"/>
            <w:rFonts w:ascii="Arial" w:hAnsi="Arial" w:cs="Arial"/>
            <w:sz w:val="24"/>
            <w:szCs w:val="24"/>
          </w:rPr>
          <w:t>https://www.einstieg.com/mehr/presse/events/berufe-live-rheinland.html</w:t>
        </w:r>
      </w:hyperlink>
      <w:r w:rsidR="001D021A" w:rsidRPr="00033A80">
        <w:rPr>
          <w:rFonts w:ascii="Arial" w:hAnsi="Arial" w:cs="Arial"/>
          <w:sz w:val="24"/>
          <w:szCs w:val="24"/>
        </w:rPr>
        <w:t xml:space="preserve"> </w:t>
      </w:r>
    </w:p>
    <w:p w14:paraId="689DFE14" w14:textId="77777777" w:rsidR="00362FF8" w:rsidRPr="00033A80" w:rsidRDefault="00362FF8" w:rsidP="00F752A5">
      <w:pPr>
        <w:spacing w:line="360" w:lineRule="auto"/>
        <w:jc w:val="center"/>
        <w:rPr>
          <w:rFonts w:ascii="Arial" w:hAnsi="Arial" w:cs="Arial"/>
          <w:sz w:val="24"/>
          <w:szCs w:val="24"/>
        </w:rPr>
      </w:pPr>
    </w:p>
    <w:p w14:paraId="0BCE35C9" w14:textId="32790ABF" w:rsidR="00F752A5" w:rsidRPr="00033A80" w:rsidRDefault="00F752A5" w:rsidP="00F752A5">
      <w:pPr>
        <w:spacing w:line="360" w:lineRule="auto"/>
        <w:jc w:val="center"/>
        <w:rPr>
          <w:rFonts w:ascii="Arial" w:hAnsi="Arial" w:cs="Arial"/>
          <w:sz w:val="24"/>
          <w:szCs w:val="24"/>
        </w:rPr>
      </w:pPr>
      <w:r w:rsidRPr="00033A80">
        <w:rPr>
          <w:rFonts w:ascii="Arial" w:hAnsi="Arial" w:cs="Arial"/>
          <w:sz w:val="24"/>
          <w:szCs w:val="24"/>
        </w:rPr>
        <w:t>– Ende –</w:t>
      </w:r>
    </w:p>
    <w:p w14:paraId="00F205DD" w14:textId="77777777" w:rsidR="00934234" w:rsidRPr="00033A80" w:rsidRDefault="00934234" w:rsidP="00F752A5">
      <w:pPr>
        <w:spacing w:line="360" w:lineRule="auto"/>
        <w:jc w:val="center"/>
        <w:rPr>
          <w:rFonts w:ascii="Arial" w:hAnsi="Arial" w:cs="Arial"/>
          <w:sz w:val="24"/>
          <w:szCs w:val="24"/>
        </w:rPr>
      </w:pPr>
    </w:p>
    <w:p w14:paraId="5FD79858" w14:textId="77777777" w:rsidR="007B7D1C" w:rsidRPr="00033A80" w:rsidRDefault="007B7D1C" w:rsidP="007B7D1C">
      <w:pPr>
        <w:spacing w:after="0" w:line="360" w:lineRule="auto"/>
        <w:jc w:val="both"/>
        <w:rPr>
          <w:rFonts w:ascii="Arial" w:hAnsi="Arial" w:cs="Arial"/>
          <w:b/>
          <w:bCs/>
          <w:sz w:val="24"/>
          <w:szCs w:val="24"/>
        </w:rPr>
      </w:pPr>
      <w:r w:rsidRPr="00033A80">
        <w:rPr>
          <w:rFonts w:ascii="Arial" w:hAnsi="Arial" w:cs="Arial"/>
          <w:b/>
          <w:bCs/>
          <w:sz w:val="24"/>
          <w:szCs w:val="24"/>
        </w:rPr>
        <w:t>Einstieg GmbH</w:t>
      </w:r>
    </w:p>
    <w:p w14:paraId="03DA587D" w14:textId="5E3C0B41" w:rsidR="009C2201" w:rsidRPr="00033A80" w:rsidRDefault="009C2201" w:rsidP="00C54615">
      <w:pPr>
        <w:spacing w:after="0" w:line="360" w:lineRule="auto"/>
        <w:rPr>
          <w:rFonts w:ascii="Arial" w:hAnsi="Arial" w:cs="Arial"/>
          <w:sz w:val="24"/>
          <w:szCs w:val="24"/>
        </w:rPr>
      </w:pPr>
      <w:r w:rsidRPr="00033A80">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6629CB" w:rsidRPr="00033A80">
        <w:rPr>
          <w:rFonts w:ascii="Arial" w:hAnsi="Arial" w:cs="Arial"/>
          <w:sz w:val="24"/>
          <w:szCs w:val="24"/>
        </w:rPr>
        <w:t>-</w:t>
      </w:r>
      <w:r w:rsidRPr="00033A80">
        <w:rPr>
          <w:rFonts w:ascii="Arial" w:hAnsi="Arial" w:cs="Arial"/>
          <w:sz w:val="24"/>
          <w:szCs w:val="24"/>
        </w:rPr>
        <w:t>Messen, der Berufe live Rheinland,</w:t>
      </w:r>
      <w:r w:rsidRPr="00033A80">
        <w:rPr>
          <w:rFonts w:ascii="Arial" w:eastAsia="Times New Roman" w:hAnsi="Arial" w:cs="Arial"/>
          <w:sz w:val="24"/>
          <w:szCs w:val="24"/>
        </w:rPr>
        <w:t xml:space="preserve"> der Veranstaltung explore19, dem Ausbildungstag, </w:t>
      </w:r>
      <w:r w:rsidRPr="00033A80">
        <w:rPr>
          <w:rFonts w:ascii="Arial" w:hAnsi="Arial" w:cs="Arial"/>
          <w:sz w:val="24"/>
          <w:szCs w:val="24"/>
        </w:rPr>
        <w:t xml:space="preserve">auf einstieg.com und im Einstieg Magazin informieren sich Jugendliche, Eltern und Lehrer zu Ausbildung, Studium und Gap Year. Die </w:t>
      </w:r>
      <w:r w:rsidRPr="00033A80">
        <w:rPr>
          <w:rFonts w:ascii="Arial" w:hAnsi="Arial" w:cs="Arial"/>
          <w:sz w:val="24"/>
          <w:szCs w:val="24"/>
        </w:rPr>
        <w:lastRenderedPageBreak/>
        <w:t>Einstieg GmbH ist ein unabhängiges, inhabergeführtes Unternehmen mit Sitz in Köln. Geschäftsführer ist Christian Langkafel (</w:t>
      </w:r>
      <w:hyperlink r:id="rId12" w:history="1">
        <w:r w:rsidRPr="00033A80">
          <w:rPr>
            <w:rStyle w:val="Hyperlink"/>
            <w:rFonts w:ascii="Arial" w:hAnsi="Arial" w:cs="Arial"/>
            <w:sz w:val="24"/>
            <w:szCs w:val="24"/>
          </w:rPr>
          <w:t>www.einstieg.com</w:t>
        </w:r>
      </w:hyperlink>
      <w:r w:rsidRPr="00033A80">
        <w:rPr>
          <w:rFonts w:ascii="Arial" w:hAnsi="Arial" w:cs="Arial"/>
          <w:sz w:val="24"/>
          <w:szCs w:val="24"/>
        </w:rPr>
        <w:t>).</w:t>
      </w:r>
    </w:p>
    <w:p w14:paraId="2E8D0183" w14:textId="401B3CE6" w:rsidR="00C9112B" w:rsidRPr="00033A80" w:rsidRDefault="00C9112B">
      <w:pPr>
        <w:rPr>
          <w:rFonts w:ascii="Arial" w:hAnsi="Arial" w:cs="Arial"/>
          <w:b/>
          <w:noProof/>
        </w:rPr>
      </w:pPr>
    </w:p>
    <w:p w14:paraId="727FDDBF" w14:textId="5025868D" w:rsidR="007B7D1C" w:rsidRPr="00033A80" w:rsidRDefault="00464111" w:rsidP="007B7D1C">
      <w:pPr>
        <w:spacing w:after="0" w:line="240" w:lineRule="auto"/>
        <w:jc w:val="both"/>
        <w:rPr>
          <w:rFonts w:ascii="Arial" w:hAnsi="Arial" w:cs="Arial"/>
          <w:b/>
          <w:noProof/>
        </w:rPr>
      </w:pPr>
      <w:r>
        <w:rPr>
          <w:rFonts w:ascii="Arial" w:hAnsi="Arial" w:cs="Arial"/>
          <w:b/>
          <w:noProof/>
        </w:rPr>
        <w:br/>
      </w:r>
      <w:r>
        <w:rPr>
          <w:rFonts w:ascii="Arial" w:hAnsi="Arial" w:cs="Arial"/>
          <w:b/>
          <w:noProof/>
        </w:rPr>
        <w:br/>
      </w:r>
      <w:r w:rsidR="007B7D1C" w:rsidRPr="00033A80">
        <w:rPr>
          <w:rFonts w:ascii="Arial" w:hAnsi="Arial" w:cs="Arial"/>
          <w:b/>
          <w:noProof/>
        </w:rPr>
        <w:t>Medienkontakt:</w:t>
      </w:r>
    </w:p>
    <w:p w14:paraId="2E6ADC74" w14:textId="77777777" w:rsidR="007B7D1C" w:rsidRPr="00033A80" w:rsidRDefault="007B7D1C" w:rsidP="007B7D1C">
      <w:pPr>
        <w:spacing w:after="0" w:line="240" w:lineRule="auto"/>
        <w:jc w:val="both"/>
        <w:rPr>
          <w:rFonts w:ascii="Arial" w:hAnsi="Arial" w:cs="Arial"/>
          <w:sz w:val="16"/>
          <w:szCs w:val="16"/>
        </w:rPr>
      </w:pPr>
    </w:p>
    <w:p w14:paraId="54980F8D" w14:textId="77777777" w:rsidR="007B7D1C" w:rsidRPr="00033A80"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Einstieg GmbH</w:t>
      </w:r>
    </w:p>
    <w:p w14:paraId="68998403" w14:textId="77777777" w:rsidR="007B7D1C" w:rsidRPr="00033A80"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Lina Sumarsana</w:t>
      </w:r>
    </w:p>
    <w:p w14:paraId="646A6797" w14:textId="22050537" w:rsidR="007B7D1C" w:rsidRPr="00033A80"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Köhlstr</w:t>
      </w:r>
      <w:r w:rsidR="00F44630" w:rsidRPr="00033A80">
        <w:rPr>
          <w:rFonts w:ascii="Arial" w:eastAsia="Times New Roman" w:hAnsi="Arial" w:cs="Arial"/>
          <w:sz w:val="24"/>
          <w:szCs w:val="24"/>
        </w:rPr>
        <w:t>aße</w:t>
      </w:r>
      <w:r w:rsidRPr="00033A80">
        <w:rPr>
          <w:rFonts w:ascii="Arial" w:eastAsia="Times New Roman" w:hAnsi="Arial" w:cs="Arial"/>
          <w:sz w:val="24"/>
          <w:szCs w:val="24"/>
        </w:rPr>
        <w:t xml:space="preserve"> 10, 50827 Köln</w:t>
      </w:r>
    </w:p>
    <w:p w14:paraId="6114F966" w14:textId="19EE25F3" w:rsidR="007B7D1C" w:rsidRPr="00033A80"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Tel.</w:t>
      </w:r>
      <w:r w:rsidR="00EC4C98" w:rsidRPr="00033A80">
        <w:rPr>
          <w:rFonts w:ascii="Arial" w:eastAsia="Times New Roman" w:hAnsi="Arial" w:cs="Arial"/>
          <w:sz w:val="24"/>
          <w:szCs w:val="24"/>
        </w:rPr>
        <w:t>:</w:t>
      </w:r>
      <w:r w:rsidRPr="00033A80">
        <w:rPr>
          <w:rFonts w:ascii="Arial" w:eastAsia="Times New Roman" w:hAnsi="Arial" w:cs="Arial"/>
          <w:sz w:val="24"/>
          <w:szCs w:val="24"/>
        </w:rPr>
        <w:t xml:space="preserve"> 0221</w:t>
      </w:r>
      <w:r w:rsidR="00716C70" w:rsidRPr="00033A80">
        <w:rPr>
          <w:rFonts w:ascii="Arial" w:eastAsia="Times New Roman" w:hAnsi="Arial" w:cs="Arial"/>
          <w:sz w:val="24"/>
          <w:szCs w:val="24"/>
        </w:rPr>
        <w:t xml:space="preserve"> </w:t>
      </w:r>
      <w:r w:rsidRPr="00033A80">
        <w:rPr>
          <w:rFonts w:ascii="Arial" w:eastAsia="Times New Roman" w:hAnsi="Arial" w:cs="Arial"/>
          <w:sz w:val="24"/>
          <w:szCs w:val="24"/>
        </w:rPr>
        <w:t>3 98 09-576</w:t>
      </w:r>
    </w:p>
    <w:p w14:paraId="7CB0AD52" w14:textId="130AC0B4" w:rsidR="007B7D1C" w:rsidRPr="00033A80"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Fax</w:t>
      </w:r>
      <w:r w:rsidR="00EC4C98" w:rsidRPr="00033A80">
        <w:rPr>
          <w:rFonts w:ascii="Arial" w:eastAsia="Times New Roman" w:hAnsi="Arial" w:cs="Arial"/>
          <w:sz w:val="24"/>
          <w:szCs w:val="24"/>
        </w:rPr>
        <w:t>:</w:t>
      </w:r>
      <w:r w:rsidRPr="00033A80">
        <w:rPr>
          <w:rFonts w:ascii="Arial" w:eastAsia="Times New Roman" w:hAnsi="Arial" w:cs="Arial"/>
          <w:sz w:val="24"/>
          <w:szCs w:val="24"/>
        </w:rPr>
        <w:t xml:space="preserve"> 0221</w:t>
      </w:r>
      <w:r w:rsidR="00716C70" w:rsidRPr="00033A80">
        <w:rPr>
          <w:rFonts w:ascii="Arial" w:eastAsia="Times New Roman" w:hAnsi="Arial" w:cs="Arial"/>
          <w:sz w:val="24"/>
          <w:szCs w:val="24"/>
        </w:rPr>
        <w:t xml:space="preserve"> </w:t>
      </w:r>
      <w:r w:rsidRPr="00033A80">
        <w:rPr>
          <w:rFonts w:ascii="Arial" w:eastAsia="Times New Roman" w:hAnsi="Arial" w:cs="Arial"/>
          <w:sz w:val="24"/>
          <w:szCs w:val="24"/>
        </w:rPr>
        <w:t>3 98 09-60</w:t>
      </w:r>
    </w:p>
    <w:p w14:paraId="20F618E1" w14:textId="77777777" w:rsidR="007B7D1C" w:rsidRPr="00033A80" w:rsidRDefault="00FE5F72"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E-Mail:</w:t>
      </w:r>
      <w:r w:rsidR="007B7D1C" w:rsidRPr="00033A80">
        <w:rPr>
          <w:rFonts w:ascii="Arial" w:eastAsia="Times New Roman" w:hAnsi="Arial" w:cs="Arial"/>
          <w:sz w:val="24"/>
          <w:szCs w:val="24"/>
        </w:rPr>
        <w:t xml:space="preserve"> </w:t>
      </w:r>
      <w:hyperlink r:id="rId13" w:history="1">
        <w:r w:rsidR="002A600B" w:rsidRPr="00033A80">
          <w:rPr>
            <w:rStyle w:val="Hyperlink"/>
            <w:rFonts w:ascii="Arial" w:eastAsia="Times New Roman" w:hAnsi="Arial" w:cs="Arial"/>
            <w:sz w:val="24"/>
            <w:szCs w:val="24"/>
          </w:rPr>
          <w:t>l.sumarsana@einstieg.com</w:t>
        </w:r>
      </w:hyperlink>
    </w:p>
    <w:p w14:paraId="1C252D68" w14:textId="7103B89B" w:rsidR="007B7D1C" w:rsidRPr="005674BC" w:rsidRDefault="007B7D1C" w:rsidP="007B7D1C">
      <w:pPr>
        <w:spacing w:after="0" w:line="240" w:lineRule="auto"/>
        <w:jc w:val="both"/>
        <w:rPr>
          <w:rFonts w:ascii="Arial" w:eastAsia="Times New Roman" w:hAnsi="Arial" w:cs="Arial"/>
          <w:sz w:val="24"/>
          <w:szCs w:val="24"/>
        </w:rPr>
      </w:pPr>
      <w:r w:rsidRPr="00033A80">
        <w:rPr>
          <w:rFonts w:ascii="Arial" w:eastAsia="Times New Roman" w:hAnsi="Arial" w:cs="Arial"/>
          <w:sz w:val="24"/>
          <w:szCs w:val="24"/>
        </w:rPr>
        <w:t xml:space="preserve">Internet: </w:t>
      </w:r>
      <w:hyperlink r:id="rId14" w:history="1">
        <w:r w:rsidRPr="00033A80">
          <w:rPr>
            <w:rStyle w:val="Hyperlink"/>
            <w:rFonts w:ascii="Arial" w:eastAsia="Times New Roman" w:hAnsi="Arial" w:cs="Arial"/>
            <w:sz w:val="24"/>
            <w:szCs w:val="24"/>
          </w:rPr>
          <w:t>www.einstieg.com</w:t>
        </w:r>
      </w:hyperlink>
    </w:p>
    <w:p w14:paraId="594BB510"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even" r:id="rId15"/>
      <w:headerReference w:type="default" r:id="rId16"/>
      <w:footerReference w:type="even" r:id="rId17"/>
      <w:footerReference w:type="default" r:id="rId18"/>
      <w:headerReference w:type="first" r:id="rId19"/>
      <w:footerReference w:type="first" r:id="rId20"/>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49E4" w14:textId="77777777" w:rsidR="00114D34" w:rsidRDefault="00114D34" w:rsidP="004D3DF8">
      <w:pPr>
        <w:spacing w:after="0" w:line="240" w:lineRule="auto"/>
      </w:pPr>
      <w:r>
        <w:separator/>
      </w:r>
    </w:p>
  </w:endnote>
  <w:endnote w:type="continuationSeparator" w:id="0">
    <w:p w14:paraId="5645189E"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CF13" w14:textId="77777777" w:rsidR="004E4B85" w:rsidRDefault="004E4B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5B53" w14:textId="1BA0661F"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3" w:name="_Hlk13038809"/>
    <w:r>
      <w:rPr>
        <w:rFonts w:ascii="Arial" w:hAnsi="Arial" w:cs="Arial"/>
        <w:sz w:val="14"/>
        <w:szCs w:val="14"/>
      </w:rPr>
      <w:t>1</w:t>
    </w:r>
    <w:bookmarkEnd w:id="3"/>
    <w:r w:rsidR="00F44630">
      <w:rPr>
        <w:rFonts w:ascii="Arial" w:hAnsi="Arial" w:cs="Arial"/>
        <w:sz w:val="14"/>
        <w:szCs w:val="14"/>
      </w:rPr>
      <w:t xml:space="preserve"> </w:t>
    </w:r>
    <w:r>
      <w:rPr>
        <w:rFonts w:ascii="Arial" w:hAnsi="Arial" w:cs="Arial"/>
        <w:sz w:val="14"/>
        <w:szCs w:val="14"/>
      </w:rPr>
      <w:t>3 98 09-</w:t>
    </w:r>
    <w:r w:rsidR="004E4B85">
      <w:rPr>
        <w:rFonts w:ascii="Arial" w:hAnsi="Arial" w:cs="Arial"/>
        <w:sz w:val="14"/>
        <w:szCs w:val="14"/>
      </w:rPr>
      <w:t>30</w:t>
    </w:r>
    <w:bookmarkStart w:id="4" w:name="_GoBack"/>
    <w:bookmarkEnd w:id="4"/>
    <w:r>
      <w:rPr>
        <w:rFonts w:ascii="Arial" w:hAnsi="Arial" w:cs="Arial"/>
        <w:sz w:val="14"/>
        <w:szCs w:val="14"/>
      </w:rPr>
      <w:tab/>
      <w:t xml:space="preserve">E-Mail: l.sumarsana@einstieg.com </w:t>
    </w:r>
  </w:p>
  <w:p w14:paraId="326A6B93" w14:textId="392E9138"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F44630">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F44630">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F264B7">
      <w:rPr>
        <w:rFonts w:ascii="Arial" w:hAnsi="Arial" w:cs="Arial"/>
        <w:noProof/>
        <w:sz w:val="14"/>
        <w:szCs w:val="14"/>
      </w:rPr>
      <w:t>4</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9C" w14:textId="77777777" w:rsidR="004E4B85" w:rsidRDefault="004E4B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3A3B" w14:textId="77777777" w:rsidR="00114D34" w:rsidRDefault="00114D34" w:rsidP="004D3DF8">
      <w:pPr>
        <w:spacing w:after="0" w:line="240" w:lineRule="auto"/>
      </w:pPr>
      <w:r>
        <w:separator/>
      </w:r>
    </w:p>
  </w:footnote>
  <w:footnote w:type="continuationSeparator" w:id="0">
    <w:p w14:paraId="75718785"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D8CC" w14:textId="77777777" w:rsidR="004E4B85" w:rsidRDefault="004E4B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0CBC"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28FA8257" wp14:editId="2D67013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A8EB7"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63A5C0D7" wp14:editId="68E3E499">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0AC2497D"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6710" w14:textId="77777777" w:rsidR="00D73474" w:rsidRDefault="00D73474" w:rsidP="004B7DE7">
    <w:pPr>
      <w:pStyle w:val="Kopfzeile"/>
      <w:ind w:left="-1134"/>
      <w:rPr>
        <w:rFonts w:ascii="Avenir LT Com 45 Book" w:hAnsi="Avenir LT Com 45 Book"/>
        <w:noProof/>
        <w:sz w:val="2"/>
        <w:szCs w:val="2"/>
      </w:rPr>
    </w:pPr>
  </w:p>
  <w:p w14:paraId="495584B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9C5C263" wp14:editId="02BF0CA9">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4238D"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65567D0" wp14:editId="457C8E27">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49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3A80"/>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3514"/>
    <w:rsid w:val="000C43C3"/>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5368"/>
    <w:rsid w:val="001679AE"/>
    <w:rsid w:val="00170A50"/>
    <w:rsid w:val="001741A2"/>
    <w:rsid w:val="00183DBF"/>
    <w:rsid w:val="00193023"/>
    <w:rsid w:val="00197C6A"/>
    <w:rsid w:val="001B2487"/>
    <w:rsid w:val="001C04D1"/>
    <w:rsid w:val="001C77E6"/>
    <w:rsid w:val="001C7D1D"/>
    <w:rsid w:val="001D021A"/>
    <w:rsid w:val="001D248B"/>
    <w:rsid w:val="001E0E2B"/>
    <w:rsid w:val="001E203F"/>
    <w:rsid w:val="001E78C7"/>
    <w:rsid w:val="00211D59"/>
    <w:rsid w:val="00212CCB"/>
    <w:rsid w:val="00212DB5"/>
    <w:rsid w:val="00213374"/>
    <w:rsid w:val="002146A6"/>
    <w:rsid w:val="002367D2"/>
    <w:rsid w:val="00236DCC"/>
    <w:rsid w:val="0024143F"/>
    <w:rsid w:val="00241961"/>
    <w:rsid w:val="0024235D"/>
    <w:rsid w:val="00242376"/>
    <w:rsid w:val="00244E6B"/>
    <w:rsid w:val="002455BD"/>
    <w:rsid w:val="00245CE7"/>
    <w:rsid w:val="002556B7"/>
    <w:rsid w:val="002628E8"/>
    <w:rsid w:val="002762DC"/>
    <w:rsid w:val="00280F5A"/>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7BF"/>
    <w:rsid w:val="003167F5"/>
    <w:rsid w:val="00323FE9"/>
    <w:rsid w:val="00327B90"/>
    <w:rsid w:val="003455E1"/>
    <w:rsid w:val="003514EB"/>
    <w:rsid w:val="00362A18"/>
    <w:rsid w:val="00362FF8"/>
    <w:rsid w:val="003714C8"/>
    <w:rsid w:val="00373F9F"/>
    <w:rsid w:val="0037719E"/>
    <w:rsid w:val="00391B46"/>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4111"/>
    <w:rsid w:val="004719E7"/>
    <w:rsid w:val="00475877"/>
    <w:rsid w:val="004766FA"/>
    <w:rsid w:val="00476DDB"/>
    <w:rsid w:val="0048053A"/>
    <w:rsid w:val="00481EE6"/>
    <w:rsid w:val="0048266D"/>
    <w:rsid w:val="004866EC"/>
    <w:rsid w:val="004A5F58"/>
    <w:rsid w:val="004B1649"/>
    <w:rsid w:val="004B6C2E"/>
    <w:rsid w:val="004B7DE7"/>
    <w:rsid w:val="004C4C07"/>
    <w:rsid w:val="004C7834"/>
    <w:rsid w:val="004C7FC9"/>
    <w:rsid w:val="004D2366"/>
    <w:rsid w:val="004D3DF8"/>
    <w:rsid w:val="004D522C"/>
    <w:rsid w:val="004D788B"/>
    <w:rsid w:val="004E21B8"/>
    <w:rsid w:val="004E4B85"/>
    <w:rsid w:val="004E6C20"/>
    <w:rsid w:val="004E7B2D"/>
    <w:rsid w:val="004E7BB5"/>
    <w:rsid w:val="004F4BC7"/>
    <w:rsid w:val="0050149E"/>
    <w:rsid w:val="00501B50"/>
    <w:rsid w:val="0050361E"/>
    <w:rsid w:val="00504F64"/>
    <w:rsid w:val="0051780E"/>
    <w:rsid w:val="00524E1D"/>
    <w:rsid w:val="00527405"/>
    <w:rsid w:val="0053008A"/>
    <w:rsid w:val="005317FD"/>
    <w:rsid w:val="00543DED"/>
    <w:rsid w:val="005465B9"/>
    <w:rsid w:val="0055259B"/>
    <w:rsid w:val="0056075E"/>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5F5C77"/>
    <w:rsid w:val="006042FD"/>
    <w:rsid w:val="00606060"/>
    <w:rsid w:val="00613B05"/>
    <w:rsid w:val="00620750"/>
    <w:rsid w:val="00620938"/>
    <w:rsid w:val="00627A80"/>
    <w:rsid w:val="00636888"/>
    <w:rsid w:val="00643B35"/>
    <w:rsid w:val="0065007E"/>
    <w:rsid w:val="00652EC4"/>
    <w:rsid w:val="0065418A"/>
    <w:rsid w:val="006570EA"/>
    <w:rsid w:val="00661ABC"/>
    <w:rsid w:val="00661B8B"/>
    <w:rsid w:val="006629C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6C70"/>
    <w:rsid w:val="00725AA1"/>
    <w:rsid w:val="007378AB"/>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B7D1C"/>
    <w:rsid w:val="007D02E2"/>
    <w:rsid w:val="007D33DB"/>
    <w:rsid w:val="007D5ED7"/>
    <w:rsid w:val="007D6C75"/>
    <w:rsid w:val="007E4ADF"/>
    <w:rsid w:val="007E5C36"/>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4797B"/>
    <w:rsid w:val="008517CE"/>
    <w:rsid w:val="00875EDE"/>
    <w:rsid w:val="00884A5A"/>
    <w:rsid w:val="00884EC6"/>
    <w:rsid w:val="00890592"/>
    <w:rsid w:val="008911F6"/>
    <w:rsid w:val="00897347"/>
    <w:rsid w:val="008A3C3C"/>
    <w:rsid w:val="008A5150"/>
    <w:rsid w:val="008A5E51"/>
    <w:rsid w:val="008B6AF5"/>
    <w:rsid w:val="008B6B29"/>
    <w:rsid w:val="008C021B"/>
    <w:rsid w:val="008D7523"/>
    <w:rsid w:val="008E3120"/>
    <w:rsid w:val="008E7A45"/>
    <w:rsid w:val="008F65E8"/>
    <w:rsid w:val="008F78E2"/>
    <w:rsid w:val="00901B35"/>
    <w:rsid w:val="009032C1"/>
    <w:rsid w:val="00903659"/>
    <w:rsid w:val="0090561B"/>
    <w:rsid w:val="009112F7"/>
    <w:rsid w:val="009137DB"/>
    <w:rsid w:val="00917B4D"/>
    <w:rsid w:val="00920B89"/>
    <w:rsid w:val="00934234"/>
    <w:rsid w:val="00935180"/>
    <w:rsid w:val="0095233C"/>
    <w:rsid w:val="009539EE"/>
    <w:rsid w:val="009563C2"/>
    <w:rsid w:val="00962A55"/>
    <w:rsid w:val="00962B82"/>
    <w:rsid w:val="00966351"/>
    <w:rsid w:val="009703F6"/>
    <w:rsid w:val="009808FB"/>
    <w:rsid w:val="0098707D"/>
    <w:rsid w:val="00987920"/>
    <w:rsid w:val="00990FB6"/>
    <w:rsid w:val="00995B69"/>
    <w:rsid w:val="009A12EF"/>
    <w:rsid w:val="009A3CC1"/>
    <w:rsid w:val="009A6B4C"/>
    <w:rsid w:val="009C2201"/>
    <w:rsid w:val="009C3A69"/>
    <w:rsid w:val="009C662D"/>
    <w:rsid w:val="009D7973"/>
    <w:rsid w:val="009E403F"/>
    <w:rsid w:val="009F0206"/>
    <w:rsid w:val="009F2449"/>
    <w:rsid w:val="009F480E"/>
    <w:rsid w:val="00A01D47"/>
    <w:rsid w:val="00A04568"/>
    <w:rsid w:val="00A05B38"/>
    <w:rsid w:val="00A17152"/>
    <w:rsid w:val="00A24DE6"/>
    <w:rsid w:val="00A30831"/>
    <w:rsid w:val="00A314ED"/>
    <w:rsid w:val="00A3746A"/>
    <w:rsid w:val="00A51206"/>
    <w:rsid w:val="00A5237C"/>
    <w:rsid w:val="00A57DAD"/>
    <w:rsid w:val="00A86A91"/>
    <w:rsid w:val="00A94409"/>
    <w:rsid w:val="00A95706"/>
    <w:rsid w:val="00A963F2"/>
    <w:rsid w:val="00AA5F2B"/>
    <w:rsid w:val="00AA7376"/>
    <w:rsid w:val="00AC0F2B"/>
    <w:rsid w:val="00AC30A8"/>
    <w:rsid w:val="00AC416D"/>
    <w:rsid w:val="00AD133C"/>
    <w:rsid w:val="00AD451D"/>
    <w:rsid w:val="00AE0D4E"/>
    <w:rsid w:val="00AE14CC"/>
    <w:rsid w:val="00AF2F90"/>
    <w:rsid w:val="00AF3A83"/>
    <w:rsid w:val="00AF76F9"/>
    <w:rsid w:val="00B17E4B"/>
    <w:rsid w:val="00B247FD"/>
    <w:rsid w:val="00B278CD"/>
    <w:rsid w:val="00B301AE"/>
    <w:rsid w:val="00B32251"/>
    <w:rsid w:val="00B3417E"/>
    <w:rsid w:val="00B36D42"/>
    <w:rsid w:val="00B41292"/>
    <w:rsid w:val="00B46E56"/>
    <w:rsid w:val="00B54B45"/>
    <w:rsid w:val="00B673BD"/>
    <w:rsid w:val="00B6765E"/>
    <w:rsid w:val="00B713F6"/>
    <w:rsid w:val="00B72737"/>
    <w:rsid w:val="00B73850"/>
    <w:rsid w:val="00B76E2A"/>
    <w:rsid w:val="00B8497D"/>
    <w:rsid w:val="00B8777B"/>
    <w:rsid w:val="00B90E73"/>
    <w:rsid w:val="00B919D1"/>
    <w:rsid w:val="00B94259"/>
    <w:rsid w:val="00BA023A"/>
    <w:rsid w:val="00BA44E1"/>
    <w:rsid w:val="00BA48EF"/>
    <w:rsid w:val="00BA5E3F"/>
    <w:rsid w:val="00BA6006"/>
    <w:rsid w:val="00BC0A15"/>
    <w:rsid w:val="00BD0726"/>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30B53"/>
    <w:rsid w:val="00C34791"/>
    <w:rsid w:val="00C35158"/>
    <w:rsid w:val="00C41870"/>
    <w:rsid w:val="00C4594C"/>
    <w:rsid w:val="00C5377B"/>
    <w:rsid w:val="00C54615"/>
    <w:rsid w:val="00C5540A"/>
    <w:rsid w:val="00C554FF"/>
    <w:rsid w:val="00C57511"/>
    <w:rsid w:val="00C606A9"/>
    <w:rsid w:val="00C7226B"/>
    <w:rsid w:val="00C81BDE"/>
    <w:rsid w:val="00C90B26"/>
    <w:rsid w:val="00C9112B"/>
    <w:rsid w:val="00C941C2"/>
    <w:rsid w:val="00C95B2A"/>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3ED"/>
    <w:rsid w:val="00DB292C"/>
    <w:rsid w:val="00DB3031"/>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5B8E"/>
    <w:rsid w:val="00E16C9A"/>
    <w:rsid w:val="00E17CF3"/>
    <w:rsid w:val="00E34978"/>
    <w:rsid w:val="00E35E05"/>
    <w:rsid w:val="00E57A12"/>
    <w:rsid w:val="00E628D4"/>
    <w:rsid w:val="00E6447F"/>
    <w:rsid w:val="00E7158D"/>
    <w:rsid w:val="00E72CF9"/>
    <w:rsid w:val="00E803AB"/>
    <w:rsid w:val="00E82D25"/>
    <w:rsid w:val="00E85A62"/>
    <w:rsid w:val="00E87C40"/>
    <w:rsid w:val="00E915B0"/>
    <w:rsid w:val="00E9341C"/>
    <w:rsid w:val="00E93FE4"/>
    <w:rsid w:val="00E962DC"/>
    <w:rsid w:val="00E96B1B"/>
    <w:rsid w:val="00EA37E9"/>
    <w:rsid w:val="00EA6CC0"/>
    <w:rsid w:val="00EA780C"/>
    <w:rsid w:val="00EB00C2"/>
    <w:rsid w:val="00EB7AF9"/>
    <w:rsid w:val="00EC0E6A"/>
    <w:rsid w:val="00EC4C98"/>
    <w:rsid w:val="00EC7E52"/>
    <w:rsid w:val="00ED13D2"/>
    <w:rsid w:val="00ED1E3C"/>
    <w:rsid w:val="00EE6939"/>
    <w:rsid w:val="00EF0E79"/>
    <w:rsid w:val="00EF3CC5"/>
    <w:rsid w:val="00EF56A4"/>
    <w:rsid w:val="00EF5819"/>
    <w:rsid w:val="00EF7F2F"/>
    <w:rsid w:val="00F0050D"/>
    <w:rsid w:val="00F14187"/>
    <w:rsid w:val="00F167EC"/>
    <w:rsid w:val="00F1753D"/>
    <w:rsid w:val="00F23D91"/>
    <w:rsid w:val="00F25967"/>
    <w:rsid w:val="00F264B7"/>
    <w:rsid w:val="00F26823"/>
    <w:rsid w:val="00F27332"/>
    <w:rsid w:val="00F27FA7"/>
    <w:rsid w:val="00F31807"/>
    <w:rsid w:val="00F33035"/>
    <w:rsid w:val="00F35B13"/>
    <w:rsid w:val="00F36B08"/>
    <w:rsid w:val="00F37F24"/>
    <w:rsid w:val="00F43370"/>
    <w:rsid w:val="00F44630"/>
    <w:rsid w:val="00F50571"/>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3ED0"/>
    <w:rsid w:val="00FB768F"/>
    <w:rsid w:val="00FB789F"/>
    <w:rsid w:val="00FC1B61"/>
    <w:rsid w:val="00FD385E"/>
    <w:rsid w:val="00FD41A0"/>
    <w:rsid w:val="00FE2029"/>
    <w:rsid w:val="00FE2FAC"/>
    <w:rsid w:val="00FE3282"/>
    <w:rsid w:val="00FE4B2D"/>
    <w:rsid w:val="00FE5F72"/>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3D372B5B"/>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197C6A"/>
    <w:rPr>
      <w:sz w:val="16"/>
      <w:szCs w:val="16"/>
    </w:rPr>
  </w:style>
  <w:style w:type="paragraph" w:styleId="Kommentartext">
    <w:name w:val="annotation text"/>
    <w:basedOn w:val="Standard"/>
    <w:link w:val="KommentartextZchn"/>
    <w:uiPriority w:val="99"/>
    <w:semiHidden/>
    <w:unhideWhenUsed/>
    <w:rsid w:val="00197C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7C6A"/>
    <w:rPr>
      <w:sz w:val="20"/>
      <w:szCs w:val="20"/>
    </w:rPr>
  </w:style>
  <w:style w:type="paragraph" w:styleId="Kommentarthema">
    <w:name w:val="annotation subject"/>
    <w:basedOn w:val="Kommentartext"/>
    <w:next w:val="Kommentartext"/>
    <w:link w:val="KommentarthemaZchn"/>
    <w:uiPriority w:val="99"/>
    <w:semiHidden/>
    <w:unhideWhenUsed/>
    <w:rsid w:val="00197C6A"/>
    <w:rPr>
      <w:b/>
      <w:bCs/>
    </w:rPr>
  </w:style>
  <w:style w:type="character" w:customStyle="1" w:styleId="KommentarthemaZchn">
    <w:name w:val="Kommentarthema Zchn"/>
    <w:basedOn w:val="KommentartextZchn"/>
    <w:link w:val="Kommentarthema"/>
    <w:uiPriority w:val="99"/>
    <w:semiHidden/>
    <w:rsid w:val="00197C6A"/>
    <w:rPr>
      <w:b/>
      <w:bCs/>
      <w:sz w:val="20"/>
      <w:szCs w:val="20"/>
    </w:rPr>
  </w:style>
  <w:style w:type="character" w:customStyle="1" w:styleId="NichtaufgelsteErwhnung2">
    <w:name w:val="Nicht aufgelöste Erwähnung2"/>
    <w:basedOn w:val="Absatz-Standardschriftart"/>
    <w:uiPriority w:val="99"/>
    <w:semiHidden/>
    <w:unhideWhenUsed/>
    <w:rsid w:val="00B247FD"/>
    <w:rPr>
      <w:color w:val="605E5C"/>
      <w:shd w:val="clear" w:color="auto" w:fill="E1DFDD"/>
    </w:rPr>
  </w:style>
  <w:style w:type="character" w:styleId="NichtaufgelsteErwhnung">
    <w:name w:val="Unresolved Mention"/>
    <w:basedOn w:val="Absatz-Standardschriftart"/>
    <w:uiPriority w:val="99"/>
    <w:semiHidden/>
    <w:unhideWhenUsed/>
    <w:rsid w:val="00560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yperlink" Target="mailto:ml.sumarsana@einstieg.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nstie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nstieg.com/mehr/presse/events/berufe-live-rheinlan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rufe-live.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hyperlink" Target="file:///\\goennas04\Gemeinsame%20Daten\Einstieg\_fuer_Linda\Feedback%20Kunde\2019%20Einstieg%20Dortmund\2019%20Einstieg%20Dortmund\www.einstie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E241F-26A9-462E-B4EC-73AA566F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20</cp:revision>
  <cp:lastPrinted>2018-11-23T13:26:00Z</cp:lastPrinted>
  <dcterms:created xsi:type="dcterms:W3CDTF">2019-07-18T06:04:00Z</dcterms:created>
  <dcterms:modified xsi:type="dcterms:W3CDTF">2019-09-25T06:14:00Z</dcterms:modified>
</cp:coreProperties>
</file>